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A0E34" w14:textId="77777777" w:rsidR="002F3BA8" w:rsidRDefault="002F3BA8" w:rsidP="002F3BA8">
      <w:pPr>
        <w:widowControl w:val="0"/>
        <w:tabs>
          <w:tab w:val="center" w:pos="4680"/>
        </w:tabs>
        <w:jc w:val="center"/>
        <w:rPr>
          <w:rFonts w:ascii="Arial" w:hAnsi="Arial"/>
          <w:sz w:val="24"/>
        </w:rPr>
      </w:pPr>
      <w:r>
        <w:rPr>
          <w:rFonts w:ascii="Arial" w:hAnsi="Arial"/>
          <w:sz w:val="24"/>
        </w:rPr>
        <w:t>LABORATORY ETIQUETTE</w:t>
      </w:r>
    </w:p>
    <w:p w14:paraId="14EFA767" w14:textId="7B9F6767" w:rsidR="002F3BA8" w:rsidRDefault="002F3BA8" w:rsidP="002F3BA8">
      <w:pPr>
        <w:widowControl w:val="0"/>
        <w:tabs>
          <w:tab w:val="center" w:pos="4680"/>
        </w:tabs>
        <w:jc w:val="center"/>
        <w:rPr>
          <w:rFonts w:ascii="Arial" w:hAnsi="Arial"/>
          <w:sz w:val="24"/>
        </w:rPr>
      </w:pPr>
      <w:r>
        <w:rPr>
          <w:rFonts w:ascii="Arial" w:hAnsi="Arial"/>
          <w:sz w:val="24"/>
        </w:rPr>
        <w:t>AND SAFETY RULES</w:t>
      </w:r>
    </w:p>
    <w:p w14:paraId="48F5CAF9" w14:textId="77777777" w:rsidR="002F3BA8" w:rsidRDefault="002F3BA8" w:rsidP="002F3BA8">
      <w:pPr>
        <w:widowControl w:val="0"/>
        <w:jc w:val="both"/>
        <w:rPr>
          <w:rFonts w:ascii="Arial" w:hAnsi="Arial"/>
          <w:sz w:val="24"/>
        </w:rPr>
      </w:pPr>
    </w:p>
    <w:p w14:paraId="187880E9" w14:textId="4BB18E2C" w:rsidR="002F3BA8" w:rsidRDefault="002F3BA8" w:rsidP="002F3BA8">
      <w:pPr>
        <w:widowControl w:val="0"/>
        <w:tabs>
          <w:tab w:val="left" w:pos="-1440"/>
        </w:tabs>
        <w:ind w:left="720" w:hanging="720"/>
        <w:jc w:val="both"/>
        <w:rPr>
          <w:rFonts w:ascii="Arial" w:hAnsi="Arial"/>
          <w:sz w:val="24"/>
          <w:u w:val="single"/>
        </w:rPr>
      </w:pPr>
      <w:r>
        <w:rPr>
          <w:rFonts w:ascii="Arial" w:hAnsi="Arial"/>
          <w:sz w:val="24"/>
        </w:rPr>
        <w:t>1.</w:t>
      </w:r>
      <w:r>
        <w:rPr>
          <w:rFonts w:ascii="Arial" w:hAnsi="Arial"/>
          <w:sz w:val="24"/>
        </w:rPr>
        <w:tab/>
        <w:t xml:space="preserve">Read the entire experiment before coming to the laboratory session.  </w:t>
      </w:r>
      <w:r w:rsidRPr="002F3BA8">
        <w:rPr>
          <w:rFonts w:ascii="Arial" w:hAnsi="Arial"/>
          <w:sz w:val="24"/>
        </w:rPr>
        <w:t>The pre-laboratory questions are designed to familiarize you with the material necessary to understand the experiment.</w:t>
      </w:r>
      <w:r>
        <w:rPr>
          <w:rFonts w:ascii="Arial" w:hAnsi="Arial"/>
          <w:sz w:val="24"/>
        </w:rPr>
        <w:t xml:space="preserve">  These questions are to be answered </w:t>
      </w:r>
      <w:r>
        <w:rPr>
          <w:rFonts w:ascii="Arial" w:hAnsi="Arial"/>
          <w:sz w:val="24"/>
          <w:u w:val="single"/>
        </w:rPr>
        <w:t>before you come to the first lab session for a given experiment and handed to your lab instructor before the pre-lab lecture.</w:t>
      </w:r>
    </w:p>
    <w:p w14:paraId="75A8001A" w14:textId="4918E8A5" w:rsidR="002F3BA8" w:rsidRDefault="002F3BA8" w:rsidP="002F3BA8">
      <w:pPr>
        <w:widowControl w:val="0"/>
        <w:tabs>
          <w:tab w:val="left" w:pos="-1440"/>
        </w:tabs>
        <w:ind w:left="720" w:hanging="720"/>
        <w:jc w:val="both"/>
        <w:rPr>
          <w:rFonts w:ascii="Arial" w:hAnsi="Arial"/>
          <w:sz w:val="24"/>
          <w:u w:val="single"/>
        </w:rPr>
      </w:pPr>
    </w:p>
    <w:p w14:paraId="5BA1DDE1" w14:textId="389935C4" w:rsidR="002F3BA8" w:rsidRPr="002F3BA8" w:rsidRDefault="002F3BA8" w:rsidP="002F3BA8">
      <w:pPr>
        <w:widowControl w:val="0"/>
        <w:tabs>
          <w:tab w:val="left" w:pos="-1440"/>
        </w:tabs>
        <w:ind w:left="720" w:hanging="720"/>
        <w:jc w:val="both"/>
        <w:rPr>
          <w:rFonts w:ascii="Arial" w:hAnsi="Arial"/>
          <w:sz w:val="24"/>
        </w:rPr>
      </w:pPr>
      <w:r>
        <w:rPr>
          <w:rFonts w:ascii="Arial" w:hAnsi="Arial"/>
          <w:sz w:val="24"/>
        </w:rPr>
        <w:tab/>
        <w:t xml:space="preserve">ONLINE LAB: Worksheets are to be completed during the lab period and submitted by 12:00PM. </w:t>
      </w:r>
    </w:p>
    <w:p w14:paraId="61F624F0" w14:textId="77777777" w:rsidR="002F3BA8" w:rsidRDefault="002F3BA8" w:rsidP="002F3BA8">
      <w:pPr>
        <w:widowControl w:val="0"/>
        <w:jc w:val="both"/>
        <w:rPr>
          <w:rFonts w:ascii="Arial" w:hAnsi="Arial"/>
          <w:sz w:val="24"/>
        </w:rPr>
      </w:pPr>
    </w:p>
    <w:p w14:paraId="3AF3F12A" w14:textId="68B06369" w:rsidR="002F3BA8" w:rsidRDefault="002F3BA8" w:rsidP="002F3BA8">
      <w:pPr>
        <w:widowControl w:val="0"/>
        <w:tabs>
          <w:tab w:val="left" w:pos="-1440"/>
        </w:tabs>
        <w:ind w:left="720" w:hanging="720"/>
        <w:jc w:val="both"/>
        <w:rPr>
          <w:rFonts w:ascii="Arial" w:hAnsi="Arial"/>
          <w:sz w:val="24"/>
        </w:rPr>
      </w:pPr>
      <w:r>
        <w:rPr>
          <w:rFonts w:ascii="Arial" w:hAnsi="Arial"/>
          <w:sz w:val="24"/>
        </w:rPr>
        <w:t>2.</w:t>
      </w:r>
      <w:r>
        <w:rPr>
          <w:rFonts w:ascii="Arial" w:hAnsi="Arial"/>
          <w:sz w:val="24"/>
        </w:rPr>
        <w:tab/>
        <w:t xml:space="preserve">You may only work in the laboratory during scheduled periods.  </w:t>
      </w:r>
      <w:r w:rsidRPr="002F3BA8">
        <w:rPr>
          <w:rFonts w:ascii="Arial" w:hAnsi="Arial"/>
          <w:sz w:val="24"/>
        </w:rPr>
        <w:t xml:space="preserve">Students </w:t>
      </w:r>
      <w:proofErr w:type="gramStart"/>
      <w:r w:rsidRPr="002F3BA8">
        <w:rPr>
          <w:rFonts w:ascii="Arial" w:hAnsi="Arial"/>
          <w:sz w:val="24"/>
        </w:rPr>
        <w:t>must be supervised at all times</w:t>
      </w:r>
      <w:proofErr w:type="gramEnd"/>
      <w:r w:rsidRPr="002F3BA8">
        <w:rPr>
          <w:rFonts w:ascii="Arial" w:hAnsi="Arial"/>
          <w:sz w:val="24"/>
        </w:rPr>
        <w:t>.</w:t>
      </w:r>
      <w:r>
        <w:rPr>
          <w:rFonts w:ascii="Arial" w:hAnsi="Arial"/>
          <w:sz w:val="24"/>
        </w:rPr>
        <w:t xml:space="preserve">  Do not unlock your lab drawer until your lab instructor is present.</w:t>
      </w:r>
    </w:p>
    <w:p w14:paraId="51E2B0B9" w14:textId="78029894" w:rsidR="002F3BA8" w:rsidRDefault="002F3BA8" w:rsidP="002F3BA8">
      <w:pPr>
        <w:widowControl w:val="0"/>
        <w:tabs>
          <w:tab w:val="left" w:pos="-1440"/>
        </w:tabs>
        <w:ind w:left="720" w:hanging="720"/>
        <w:jc w:val="both"/>
        <w:rPr>
          <w:rFonts w:ascii="Arial" w:hAnsi="Arial"/>
          <w:sz w:val="24"/>
        </w:rPr>
      </w:pPr>
      <w:r>
        <w:rPr>
          <w:rFonts w:ascii="Arial" w:hAnsi="Arial"/>
          <w:sz w:val="24"/>
        </w:rPr>
        <w:tab/>
      </w:r>
    </w:p>
    <w:p w14:paraId="16A44D3F" w14:textId="0DBB24A7" w:rsidR="002F3BA8" w:rsidRDefault="002F3BA8" w:rsidP="002F3BA8">
      <w:pPr>
        <w:widowControl w:val="0"/>
        <w:tabs>
          <w:tab w:val="left" w:pos="-1440"/>
        </w:tabs>
        <w:ind w:left="720" w:hanging="720"/>
        <w:jc w:val="both"/>
        <w:rPr>
          <w:rFonts w:ascii="Arial" w:hAnsi="Arial"/>
          <w:sz w:val="24"/>
        </w:rPr>
      </w:pPr>
      <w:r>
        <w:rPr>
          <w:rFonts w:ascii="Arial" w:hAnsi="Arial"/>
          <w:sz w:val="24"/>
        </w:rPr>
        <w:tab/>
        <w:t xml:space="preserve">ONLINE LAB: Students must be online via Zoom or Zoom breakout rooms during all labs. After the lab is done students must check in with their group </w:t>
      </w:r>
      <w:r w:rsidR="005A090D">
        <w:rPr>
          <w:rFonts w:ascii="Arial" w:hAnsi="Arial"/>
          <w:sz w:val="24"/>
        </w:rPr>
        <w:t>manager</w:t>
      </w:r>
      <w:r>
        <w:rPr>
          <w:rFonts w:ascii="Arial" w:hAnsi="Arial"/>
          <w:sz w:val="24"/>
        </w:rPr>
        <w:t xml:space="preserve">. </w:t>
      </w:r>
    </w:p>
    <w:p w14:paraId="3B77BA44" w14:textId="77777777" w:rsidR="002F3BA8" w:rsidRDefault="002F3BA8" w:rsidP="002F3BA8">
      <w:pPr>
        <w:widowControl w:val="0"/>
        <w:jc w:val="both"/>
        <w:rPr>
          <w:rFonts w:ascii="Arial" w:hAnsi="Arial"/>
          <w:sz w:val="24"/>
        </w:rPr>
      </w:pPr>
    </w:p>
    <w:p w14:paraId="7B318CA7" w14:textId="77777777" w:rsidR="002F3BA8" w:rsidRDefault="002F3BA8" w:rsidP="002F3BA8">
      <w:pPr>
        <w:widowControl w:val="0"/>
        <w:tabs>
          <w:tab w:val="left" w:pos="-1440"/>
        </w:tabs>
        <w:ind w:left="720" w:hanging="720"/>
        <w:jc w:val="both"/>
        <w:rPr>
          <w:rFonts w:ascii="Arial" w:hAnsi="Arial"/>
          <w:sz w:val="24"/>
        </w:rPr>
      </w:pPr>
      <w:r>
        <w:rPr>
          <w:rFonts w:ascii="Arial" w:hAnsi="Arial"/>
          <w:sz w:val="24"/>
        </w:rPr>
        <w:t>3.</w:t>
      </w:r>
      <w:r>
        <w:rPr>
          <w:rFonts w:ascii="Arial" w:hAnsi="Arial"/>
          <w:sz w:val="24"/>
        </w:rPr>
        <w:tab/>
        <w:t>No horseplay or practical jokes in the lab.  Unauthorized experiments or deviations from the lab procedure are forbidden.</w:t>
      </w:r>
    </w:p>
    <w:p w14:paraId="36EDED96" w14:textId="77777777" w:rsidR="002F3BA8" w:rsidRDefault="002F3BA8" w:rsidP="002F3BA8">
      <w:pPr>
        <w:widowControl w:val="0"/>
        <w:jc w:val="both"/>
        <w:rPr>
          <w:rFonts w:ascii="Arial" w:hAnsi="Arial"/>
          <w:sz w:val="24"/>
        </w:rPr>
      </w:pPr>
    </w:p>
    <w:p w14:paraId="60C06457" w14:textId="5E61F910" w:rsidR="002F3BA8" w:rsidRDefault="002F3BA8" w:rsidP="002F3BA8">
      <w:pPr>
        <w:widowControl w:val="0"/>
        <w:tabs>
          <w:tab w:val="left" w:pos="-1440"/>
        </w:tabs>
        <w:ind w:left="720" w:hanging="720"/>
        <w:jc w:val="both"/>
        <w:rPr>
          <w:rFonts w:ascii="Arial" w:hAnsi="Arial"/>
          <w:sz w:val="24"/>
        </w:rPr>
      </w:pPr>
      <w:r>
        <w:rPr>
          <w:rFonts w:ascii="Arial" w:hAnsi="Arial"/>
          <w:sz w:val="24"/>
        </w:rPr>
        <w:t>4.</w:t>
      </w:r>
      <w:r>
        <w:rPr>
          <w:rFonts w:ascii="Arial" w:hAnsi="Arial"/>
          <w:sz w:val="24"/>
        </w:rPr>
        <w:tab/>
        <w:t xml:space="preserve">Keep your desk and </w:t>
      </w:r>
      <w:r w:rsidR="005A090D">
        <w:rPr>
          <w:rFonts w:ascii="Arial" w:hAnsi="Arial"/>
          <w:sz w:val="24"/>
        </w:rPr>
        <w:t>workspace</w:t>
      </w:r>
      <w:r>
        <w:rPr>
          <w:rFonts w:ascii="Arial" w:hAnsi="Arial"/>
          <w:sz w:val="24"/>
        </w:rPr>
        <w:t xml:space="preserve"> neat and clean.  Solids are disposed of in the waste basket at the end of your bench, NOT IN THE SINK.  Pour liquids into the sink followed by running w</w:t>
      </w:r>
      <w:bookmarkStart w:id="0" w:name="_GoBack"/>
      <w:bookmarkEnd w:id="0"/>
      <w:r>
        <w:rPr>
          <w:rFonts w:ascii="Arial" w:hAnsi="Arial"/>
          <w:sz w:val="24"/>
        </w:rPr>
        <w:t>ater.  At the end of each lab period, clean, dry and put away all equipment.  Wash and dry the lab bench top.</w:t>
      </w:r>
    </w:p>
    <w:p w14:paraId="69B9788F" w14:textId="0B530661" w:rsidR="002F3BA8" w:rsidRDefault="002F3BA8" w:rsidP="002F3BA8">
      <w:pPr>
        <w:widowControl w:val="0"/>
        <w:tabs>
          <w:tab w:val="left" w:pos="-1440"/>
        </w:tabs>
        <w:ind w:left="720" w:hanging="720"/>
        <w:jc w:val="both"/>
        <w:rPr>
          <w:rFonts w:ascii="Arial" w:hAnsi="Arial"/>
          <w:sz w:val="24"/>
        </w:rPr>
      </w:pPr>
    </w:p>
    <w:p w14:paraId="0B287775" w14:textId="55583838" w:rsidR="002F3BA8" w:rsidRDefault="002F3BA8" w:rsidP="002F3BA8">
      <w:pPr>
        <w:widowControl w:val="0"/>
        <w:tabs>
          <w:tab w:val="left" w:pos="-1440"/>
        </w:tabs>
        <w:ind w:left="720" w:hanging="720"/>
        <w:jc w:val="both"/>
        <w:rPr>
          <w:rFonts w:ascii="Arial" w:hAnsi="Arial"/>
          <w:sz w:val="24"/>
        </w:rPr>
      </w:pPr>
      <w:r>
        <w:rPr>
          <w:rFonts w:ascii="Arial" w:hAnsi="Arial"/>
          <w:sz w:val="24"/>
        </w:rPr>
        <w:tab/>
        <w:t xml:space="preserve">ONLINE LAB: </w:t>
      </w:r>
      <w:r w:rsidR="00E65EEC">
        <w:rPr>
          <w:rFonts w:ascii="Arial" w:hAnsi="Arial"/>
          <w:sz w:val="24"/>
        </w:rPr>
        <w:t xml:space="preserve">Keep your counter clean and free of any clutter. </w:t>
      </w:r>
      <w:r>
        <w:rPr>
          <w:rFonts w:ascii="Arial" w:hAnsi="Arial"/>
          <w:sz w:val="24"/>
        </w:rPr>
        <w:t>Food preparation during lab periods is prohibited.</w:t>
      </w:r>
    </w:p>
    <w:p w14:paraId="4FD63712" w14:textId="77777777" w:rsidR="002F3BA8" w:rsidRDefault="002F3BA8" w:rsidP="002F3BA8">
      <w:pPr>
        <w:widowControl w:val="0"/>
        <w:jc w:val="both"/>
        <w:rPr>
          <w:rFonts w:ascii="Arial" w:hAnsi="Arial"/>
          <w:sz w:val="24"/>
        </w:rPr>
      </w:pPr>
    </w:p>
    <w:p w14:paraId="680B82BB" w14:textId="1530D358" w:rsidR="002F3BA8" w:rsidRDefault="002F3BA8" w:rsidP="002F3BA8">
      <w:pPr>
        <w:widowControl w:val="0"/>
        <w:tabs>
          <w:tab w:val="left" w:pos="-1440"/>
        </w:tabs>
        <w:ind w:left="720" w:hanging="720"/>
        <w:jc w:val="both"/>
        <w:rPr>
          <w:rFonts w:ascii="Arial" w:hAnsi="Arial"/>
          <w:sz w:val="24"/>
        </w:rPr>
      </w:pPr>
      <w:r>
        <w:rPr>
          <w:rFonts w:ascii="Arial" w:hAnsi="Arial"/>
          <w:sz w:val="24"/>
        </w:rPr>
        <w:t>5.</w:t>
      </w:r>
      <w:r>
        <w:rPr>
          <w:rFonts w:ascii="Arial" w:hAnsi="Arial"/>
          <w:sz w:val="24"/>
        </w:rPr>
        <w:tab/>
        <w:t>Record your lab data and observations directly into your lab manual.  Do not use scratch paper or other pages.</w:t>
      </w:r>
    </w:p>
    <w:p w14:paraId="0D289264" w14:textId="6884BB60" w:rsidR="002F3BA8" w:rsidRDefault="002F3BA8" w:rsidP="002F3BA8">
      <w:pPr>
        <w:widowControl w:val="0"/>
        <w:tabs>
          <w:tab w:val="left" w:pos="-1440"/>
        </w:tabs>
        <w:ind w:left="720" w:hanging="720"/>
        <w:jc w:val="both"/>
        <w:rPr>
          <w:rFonts w:ascii="Arial" w:hAnsi="Arial"/>
          <w:sz w:val="24"/>
        </w:rPr>
      </w:pPr>
    </w:p>
    <w:p w14:paraId="471542CB" w14:textId="1B2B9959" w:rsidR="002F3BA8" w:rsidRDefault="002F3BA8" w:rsidP="002F3BA8">
      <w:pPr>
        <w:widowControl w:val="0"/>
        <w:tabs>
          <w:tab w:val="left" w:pos="-1440"/>
        </w:tabs>
        <w:ind w:left="720" w:hanging="720"/>
        <w:jc w:val="both"/>
        <w:rPr>
          <w:rFonts w:ascii="Arial" w:hAnsi="Arial"/>
          <w:sz w:val="24"/>
        </w:rPr>
      </w:pPr>
      <w:r>
        <w:rPr>
          <w:rFonts w:ascii="Arial" w:hAnsi="Arial"/>
          <w:sz w:val="24"/>
        </w:rPr>
        <w:tab/>
        <w:t xml:space="preserve">ONLINE LAB: Record your data and observation into your word or google doc. </w:t>
      </w:r>
    </w:p>
    <w:p w14:paraId="1CA32DEE" w14:textId="77777777" w:rsidR="002F3BA8" w:rsidRDefault="002F3BA8" w:rsidP="002F3BA8">
      <w:pPr>
        <w:widowControl w:val="0"/>
        <w:jc w:val="both"/>
        <w:rPr>
          <w:rFonts w:ascii="Arial" w:hAnsi="Arial"/>
          <w:sz w:val="24"/>
        </w:rPr>
      </w:pPr>
    </w:p>
    <w:p w14:paraId="3B25CFD0" w14:textId="77777777" w:rsidR="002F3BA8" w:rsidRDefault="002F3BA8" w:rsidP="002F3BA8">
      <w:pPr>
        <w:widowControl w:val="0"/>
        <w:tabs>
          <w:tab w:val="left" w:pos="-1440"/>
        </w:tabs>
        <w:ind w:left="720" w:hanging="720"/>
        <w:jc w:val="both"/>
        <w:rPr>
          <w:rFonts w:ascii="Arial" w:hAnsi="Arial"/>
          <w:sz w:val="24"/>
        </w:rPr>
      </w:pPr>
      <w:r>
        <w:rPr>
          <w:rFonts w:ascii="Arial" w:hAnsi="Arial"/>
          <w:sz w:val="24"/>
        </w:rPr>
        <w:t>6.</w:t>
      </w:r>
      <w:r>
        <w:rPr>
          <w:rFonts w:ascii="Arial" w:hAnsi="Arial"/>
          <w:sz w:val="24"/>
        </w:rPr>
        <w:tab/>
        <w:t xml:space="preserve">Experiments are to be done individually.  </w:t>
      </w:r>
    </w:p>
    <w:p w14:paraId="34A23BED" w14:textId="77777777" w:rsidR="002F3BA8" w:rsidRDefault="002F3BA8" w:rsidP="002F3BA8">
      <w:pPr>
        <w:widowControl w:val="0"/>
        <w:jc w:val="both"/>
        <w:rPr>
          <w:rFonts w:ascii="Arial" w:hAnsi="Arial"/>
          <w:sz w:val="24"/>
        </w:rPr>
      </w:pPr>
    </w:p>
    <w:p w14:paraId="4EE1B303" w14:textId="72A6B270" w:rsidR="002F3BA8" w:rsidRDefault="002F3BA8" w:rsidP="002F3BA8">
      <w:pPr>
        <w:widowControl w:val="0"/>
        <w:tabs>
          <w:tab w:val="left" w:pos="-1440"/>
        </w:tabs>
        <w:ind w:left="720" w:hanging="720"/>
        <w:jc w:val="both"/>
        <w:rPr>
          <w:rFonts w:ascii="Arial" w:hAnsi="Arial"/>
          <w:sz w:val="24"/>
        </w:rPr>
      </w:pPr>
      <w:r>
        <w:rPr>
          <w:rFonts w:ascii="Arial" w:hAnsi="Arial"/>
          <w:sz w:val="24"/>
        </w:rPr>
        <w:t>7.</w:t>
      </w:r>
      <w:r>
        <w:rPr>
          <w:rFonts w:ascii="Arial" w:hAnsi="Arial"/>
          <w:sz w:val="24"/>
        </w:rPr>
        <w:tab/>
        <w:t>You are expected to be on time to pre-lab and lab and stay until the end of the lab session.  If you leave lab early for any reason, be sure that your lab instructor initials your data sheet.</w:t>
      </w:r>
    </w:p>
    <w:p w14:paraId="00185AFE" w14:textId="41676FC1" w:rsidR="002F3BA8" w:rsidRDefault="002F3BA8" w:rsidP="002F3BA8">
      <w:pPr>
        <w:widowControl w:val="0"/>
        <w:tabs>
          <w:tab w:val="left" w:pos="-1440"/>
        </w:tabs>
        <w:ind w:left="720" w:hanging="720"/>
        <w:jc w:val="both"/>
        <w:rPr>
          <w:rFonts w:ascii="Arial" w:hAnsi="Arial"/>
          <w:sz w:val="24"/>
        </w:rPr>
      </w:pPr>
    </w:p>
    <w:p w14:paraId="383722C5" w14:textId="31011819" w:rsidR="002F3BA8" w:rsidRDefault="002F3BA8" w:rsidP="002F3BA8">
      <w:pPr>
        <w:widowControl w:val="0"/>
        <w:tabs>
          <w:tab w:val="left" w:pos="-1440"/>
        </w:tabs>
        <w:ind w:left="720" w:hanging="720"/>
        <w:jc w:val="both"/>
        <w:rPr>
          <w:rFonts w:ascii="Arial" w:hAnsi="Arial"/>
          <w:sz w:val="24"/>
        </w:rPr>
      </w:pPr>
      <w:r>
        <w:rPr>
          <w:rFonts w:ascii="Arial" w:hAnsi="Arial"/>
          <w:sz w:val="24"/>
        </w:rPr>
        <w:tab/>
        <w:t xml:space="preserve">ONLINE LAB: If you </w:t>
      </w:r>
      <w:proofErr w:type="gramStart"/>
      <w:r>
        <w:rPr>
          <w:rFonts w:ascii="Arial" w:hAnsi="Arial"/>
          <w:sz w:val="24"/>
        </w:rPr>
        <w:t>have to</w:t>
      </w:r>
      <w:proofErr w:type="gramEnd"/>
      <w:r>
        <w:rPr>
          <w:rFonts w:ascii="Arial" w:hAnsi="Arial"/>
          <w:sz w:val="24"/>
        </w:rPr>
        <w:t xml:space="preserve"> leave the lab early make sure to notify your instructor via email.</w:t>
      </w:r>
    </w:p>
    <w:p w14:paraId="439D519B" w14:textId="77777777" w:rsidR="002F3BA8" w:rsidRDefault="002F3BA8" w:rsidP="002F3BA8">
      <w:pPr>
        <w:widowControl w:val="0"/>
        <w:jc w:val="both"/>
        <w:rPr>
          <w:rFonts w:ascii="Arial" w:hAnsi="Arial"/>
          <w:sz w:val="24"/>
        </w:rPr>
      </w:pPr>
    </w:p>
    <w:p w14:paraId="05508725" w14:textId="77777777" w:rsidR="002F3BA8" w:rsidRDefault="002F3BA8" w:rsidP="002F3BA8">
      <w:pPr>
        <w:widowControl w:val="0"/>
        <w:tabs>
          <w:tab w:val="left" w:pos="-1440"/>
        </w:tabs>
        <w:ind w:left="720" w:hanging="720"/>
        <w:jc w:val="both"/>
        <w:rPr>
          <w:rFonts w:ascii="Arial" w:hAnsi="Arial"/>
          <w:sz w:val="24"/>
        </w:rPr>
      </w:pPr>
      <w:r>
        <w:rPr>
          <w:rFonts w:ascii="Arial" w:hAnsi="Arial"/>
          <w:sz w:val="24"/>
        </w:rPr>
        <w:t>8.</w:t>
      </w:r>
      <w:r>
        <w:rPr>
          <w:rFonts w:ascii="Arial" w:hAnsi="Arial"/>
          <w:sz w:val="24"/>
        </w:rPr>
        <w:tab/>
        <w:t>Any accidents, injuries, corrosive spills or other irregularities must be immediately reported to your instructor.  Observe all safety rules.</w:t>
      </w:r>
    </w:p>
    <w:p w14:paraId="7D5D5621" w14:textId="77777777" w:rsidR="002F3BA8" w:rsidRDefault="002F3BA8" w:rsidP="002F3BA8">
      <w:pPr>
        <w:widowControl w:val="0"/>
        <w:jc w:val="both"/>
        <w:rPr>
          <w:rFonts w:ascii="Arial" w:hAnsi="Arial"/>
          <w:sz w:val="24"/>
        </w:rPr>
      </w:pPr>
    </w:p>
    <w:p w14:paraId="00BE18F8" w14:textId="77777777" w:rsidR="002F3BA8" w:rsidRDefault="002F3BA8" w:rsidP="002F3BA8">
      <w:pPr>
        <w:widowControl w:val="0"/>
        <w:tabs>
          <w:tab w:val="left" w:pos="-1440"/>
        </w:tabs>
        <w:ind w:left="720" w:hanging="720"/>
        <w:jc w:val="both"/>
        <w:rPr>
          <w:rFonts w:ascii="Arial" w:hAnsi="Arial"/>
          <w:sz w:val="24"/>
        </w:rPr>
      </w:pPr>
      <w:r>
        <w:rPr>
          <w:rFonts w:ascii="Arial" w:hAnsi="Arial"/>
          <w:sz w:val="24"/>
        </w:rPr>
        <w:t>9.</w:t>
      </w:r>
      <w:r>
        <w:rPr>
          <w:rFonts w:ascii="Arial" w:hAnsi="Arial"/>
          <w:sz w:val="24"/>
        </w:rPr>
        <w:tab/>
        <w:t xml:space="preserve">Books, backpacks, coats, and purses must be stored in the shelves during the lab.  Only your lab manual, textbook and calculator are to </w:t>
      </w:r>
      <w:proofErr w:type="gramStart"/>
      <w:r>
        <w:rPr>
          <w:rFonts w:ascii="Arial" w:hAnsi="Arial"/>
          <w:sz w:val="24"/>
        </w:rPr>
        <w:t>taken</w:t>
      </w:r>
      <w:proofErr w:type="gramEnd"/>
      <w:r>
        <w:rPr>
          <w:rFonts w:ascii="Arial" w:hAnsi="Arial"/>
          <w:sz w:val="24"/>
        </w:rPr>
        <w:t xml:space="preserve"> to your workspace.</w:t>
      </w:r>
    </w:p>
    <w:p w14:paraId="17D081A4" w14:textId="77777777" w:rsidR="002F3BA8" w:rsidRDefault="002F3BA8" w:rsidP="002F3BA8">
      <w:pPr>
        <w:widowControl w:val="0"/>
        <w:jc w:val="both"/>
        <w:rPr>
          <w:rFonts w:ascii="Arial" w:hAnsi="Arial"/>
          <w:sz w:val="24"/>
        </w:rPr>
      </w:pPr>
    </w:p>
    <w:p w14:paraId="350A361D" w14:textId="120636C7" w:rsidR="002F3BA8" w:rsidRDefault="002F3BA8" w:rsidP="002F3BA8">
      <w:pPr>
        <w:widowControl w:val="0"/>
        <w:numPr>
          <w:ilvl w:val="0"/>
          <w:numId w:val="1"/>
        </w:numPr>
        <w:tabs>
          <w:tab w:val="left" w:pos="-1440"/>
        </w:tabs>
        <w:ind w:left="720" w:hanging="720"/>
        <w:jc w:val="both"/>
        <w:rPr>
          <w:rFonts w:ascii="Arial" w:hAnsi="Arial"/>
          <w:sz w:val="24"/>
        </w:rPr>
      </w:pPr>
      <w:r>
        <w:rPr>
          <w:rFonts w:ascii="Arial" w:hAnsi="Arial"/>
          <w:sz w:val="24"/>
        </w:rPr>
        <w:t xml:space="preserve">The chemicals and special equipment for each experiment will be available on a cart in your lab.  DO NOT TAKE THE CHEMICAL STOCK BOTTLES TO YOUR </w:t>
      </w:r>
      <w:proofErr w:type="gramStart"/>
      <w:r>
        <w:rPr>
          <w:rFonts w:ascii="Arial" w:hAnsi="Arial"/>
          <w:sz w:val="24"/>
        </w:rPr>
        <w:t>WORK SPACE</w:t>
      </w:r>
      <w:proofErr w:type="gramEnd"/>
      <w:r>
        <w:rPr>
          <w:rFonts w:ascii="Arial" w:hAnsi="Arial"/>
          <w:sz w:val="24"/>
        </w:rPr>
        <w:t>.  Bring your clean, dry containers to the cart to obtain just enough of the chemical for your experiment.  Replace all lids on stock bottles, even if the person behind you wants the same chemical.</w:t>
      </w:r>
    </w:p>
    <w:p w14:paraId="1370238C" w14:textId="50106EA0" w:rsidR="002F3BA8" w:rsidRDefault="002F3BA8" w:rsidP="002F3BA8">
      <w:pPr>
        <w:widowControl w:val="0"/>
        <w:tabs>
          <w:tab w:val="left" w:pos="-1440"/>
        </w:tabs>
        <w:ind w:left="720"/>
        <w:jc w:val="both"/>
        <w:rPr>
          <w:rFonts w:ascii="Arial" w:hAnsi="Arial"/>
          <w:sz w:val="24"/>
        </w:rPr>
      </w:pPr>
    </w:p>
    <w:p w14:paraId="63CACB17" w14:textId="15F376DE" w:rsidR="002F3BA8" w:rsidRDefault="002F3BA8" w:rsidP="002F3BA8">
      <w:pPr>
        <w:widowControl w:val="0"/>
        <w:tabs>
          <w:tab w:val="left" w:pos="-1440"/>
        </w:tabs>
        <w:ind w:left="720"/>
        <w:jc w:val="both"/>
        <w:rPr>
          <w:rFonts w:ascii="Arial" w:hAnsi="Arial"/>
          <w:sz w:val="24"/>
        </w:rPr>
      </w:pPr>
      <w:r>
        <w:rPr>
          <w:rFonts w:ascii="Arial" w:hAnsi="Arial"/>
          <w:sz w:val="24"/>
        </w:rPr>
        <w:t xml:space="preserve">ONLINE LAB: Students must prepare </w:t>
      </w:r>
      <w:r w:rsidR="00E65EEC">
        <w:rPr>
          <w:rFonts w:ascii="Arial" w:hAnsi="Arial"/>
          <w:sz w:val="24"/>
        </w:rPr>
        <w:t>all</w:t>
      </w:r>
      <w:r>
        <w:rPr>
          <w:rFonts w:ascii="Arial" w:hAnsi="Arial"/>
          <w:sz w:val="24"/>
        </w:rPr>
        <w:t xml:space="preserve"> the equipment and chemicals before lab.</w:t>
      </w:r>
    </w:p>
    <w:p w14:paraId="75DE1DA9" w14:textId="77777777" w:rsidR="002F3BA8" w:rsidRDefault="002F3BA8" w:rsidP="002F3BA8">
      <w:pPr>
        <w:widowControl w:val="0"/>
        <w:tabs>
          <w:tab w:val="left" w:pos="-1440"/>
        </w:tabs>
        <w:jc w:val="both"/>
        <w:rPr>
          <w:rFonts w:ascii="Arial" w:hAnsi="Arial"/>
          <w:sz w:val="24"/>
        </w:rPr>
      </w:pPr>
      <w:r>
        <w:rPr>
          <w:rFonts w:ascii="Arial" w:hAnsi="Arial"/>
          <w:sz w:val="24"/>
        </w:rPr>
        <w:t xml:space="preserve">  </w:t>
      </w:r>
    </w:p>
    <w:p w14:paraId="6524DEEB" w14:textId="7325CBC5" w:rsidR="002F3BA8" w:rsidRDefault="002F3BA8" w:rsidP="002F3BA8">
      <w:pPr>
        <w:widowControl w:val="0"/>
        <w:tabs>
          <w:tab w:val="left" w:pos="-1440"/>
        </w:tabs>
        <w:ind w:left="720" w:hanging="720"/>
        <w:jc w:val="both"/>
        <w:rPr>
          <w:rFonts w:ascii="Arial" w:hAnsi="Arial"/>
          <w:sz w:val="24"/>
        </w:rPr>
      </w:pPr>
      <w:r>
        <w:rPr>
          <w:rFonts w:ascii="Arial" w:hAnsi="Arial"/>
          <w:sz w:val="24"/>
        </w:rPr>
        <w:t>11.</w:t>
      </w:r>
      <w:r>
        <w:rPr>
          <w:rFonts w:ascii="Arial" w:hAnsi="Arial"/>
          <w:sz w:val="24"/>
        </w:rPr>
        <w:tab/>
        <w:t>If you take more chemical than you need, DO NOT RETURN IT TO OUR STOCK BOTTLES; IT WOULD BE CONTAMINATED.  Share any excess with another student.</w:t>
      </w:r>
    </w:p>
    <w:p w14:paraId="0C074C1D" w14:textId="77777777" w:rsidR="002F3BA8" w:rsidRDefault="002F3BA8" w:rsidP="002F3BA8">
      <w:pPr>
        <w:widowControl w:val="0"/>
        <w:tabs>
          <w:tab w:val="left" w:pos="-1440"/>
        </w:tabs>
        <w:ind w:left="720" w:hanging="720"/>
        <w:jc w:val="both"/>
        <w:rPr>
          <w:rFonts w:ascii="Arial" w:hAnsi="Arial"/>
          <w:sz w:val="24"/>
        </w:rPr>
      </w:pPr>
    </w:p>
    <w:p w14:paraId="6456485A" w14:textId="77777777" w:rsidR="002F3BA8" w:rsidRDefault="002F3BA8" w:rsidP="002F3BA8">
      <w:pPr>
        <w:widowControl w:val="0"/>
        <w:tabs>
          <w:tab w:val="left" w:pos="-1440"/>
        </w:tabs>
        <w:ind w:left="720" w:hanging="720"/>
        <w:jc w:val="both"/>
        <w:rPr>
          <w:rFonts w:ascii="Arial" w:hAnsi="Arial"/>
          <w:sz w:val="24"/>
        </w:rPr>
      </w:pPr>
      <w:r>
        <w:rPr>
          <w:rFonts w:ascii="Arial" w:hAnsi="Arial"/>
          <w:sz w:val="24"/>
        </w:rPr>
        <w:t>12.</w:t>
      </w:r>
      <w:r>
        <w:rPr>
          <w:rFonts w:ascii="Arial" w:hAnsi="Arial"/>
          <w:sz w:val="24"/>
        </w:rPr>
        <w:tab/>
        <w:t>Read all labels twice. Once to determine the name, again to confirm the concentration.  Serious accidents can happen if the wrong chemical or wrong concentration is used.</w:t>
      </w:r>
    </w:p>
    <w:p w14:paraId="5D229CA7" w14:textId="77777777" w:rsidR="002F3BA8" w:rsidRDefault="002F3BA8" w:rsidP="002F3BA8">
      <w:pPr>
        <w:widowControl w:val="0"/>
        <w:jc w:val="both"/>
        <w:rPr>
          <w:rFonts w:ascii="Arial" w:hAnsi="Arial"/>
          <w:sz w:val="24"/>
        </w:rPr>
      </w:pPr>
    </w:p>
    <w:p w14:paraId="13E0AB75" w14:textId="68C6D364" w:rsidR="002F3BA8" w:rsidRDefault="002F3BA8" w:rsidP="002F3BA8">
      <w:pPr>
        <w:widowControl w:val="0"/>
        <w:tabs>
          <w:tab w:val="left" w:pos="-1440"/>
        </w:tabs>
        <w:ind w:left="8640" w:hanging="8640"/>
        <w:rPr>
          <w:rFonts w:ascii="Arial" w:hAnsi="Arial"/>
          <w:sz w:val="24"/>
        </w:rPr>
      </w:pPr>
      <w:r>
        <w:rPr>
          <w:rFonts w:ascii="Arial" w:hAnsi="Arial"/>
          <w:sz w:val="24"/>
        </w:rPr>
        <w:t>13.      Be very careful not to mix lids or stoppers; this can lead to contamination.</w:t>
      </w:r>
      <w:r>
        <w:rPr>
          <w:rFonts w:ascii="Arial" w:hAnsi="Arial"/>
          <w:sz w:val="24"/>
        </w:rPr>
        <w:tab/>
      </w:r>
    </w:p>
    <w:p w14:paraId="2D1E537D" w14:textId="77777777" w:rsidR="002F3BA8" w:rsidRDefault="002F3BA8" w:rsidP="002F3BA8">
      <w:pPr>
        <w:widowControl w:val="0"/>
        <w:jc w:val="both"/>
        <w:rPr>
          <w:rFonts w:ascii="Arial" w:hAnsi="Arial"/>
          <w:sz w:val="24"/>
        </w:rPr>
      </w:pPr>
    </w:p>
    <w:p w14:paraId="7F75ADC9" w14:textId="77777777" w:rsidR="002F3BA8" w:rsidRDefault="002F3BA8" w:rsidP="002F3BA8">
      <w:pPr>
        <w:widowControl w:val="0"/>
        <w:tabs>
          <w:tab w:val="left" w:pos="-1440"/>
        </w:tabs>
        <w:ind w:left="720" w:hanging="720"/>
        <w:jc w:val="both"/>
        <w:rPr>
          <w:rFonts w:ascii="Arial" w:hAnsi="Arial"/>
          <w:sz w:val="24"/>
        </w:rPr>
      </w:pPr>
      <w:r>
        <w:rPr>
          <w:rFonts w:ascii="Arial" w:hAnsi="Arial"/>
          <w:sz w:val="24"/>
        </w:rPr>
        <w:t>14.</w:t>
      </w:r>
      <w:r>
        <w:rPr>
          <w:rFonts w:ascii="Arial" w:hAnsi="Arial"/>
          <w:sz w:val="24"/>
        </w:rPr>
        <w:tab/>
        <w:t xml:space="preserve">Never taste a chemical in lab.   If instructed to describe an odor, be sure to gently fan the vapors toward your nose.  </w:t>
      </w:r>
    </w:p>
    <w:p w14:paraId="6098EDE1" w14:textId="77777777" w:rsidR="002F3BA8" w:rsidRDefault="002F3BA8" w:rsidP="002F3BA8">
      <w:pPr>
        <w:widowControl w:val="0"/>
        <w:jc w:val="both"/>
        <w:rPr>
          <w:rFonts w:ascii="Arial" w:hAnsi="Arial"/>
          <w:sz w:val="24"/>
        </w:rPr>
      </w:pPr>
    </w:p>
    <w:p w14:paraId="65EAC64C" w14:textId="77777777" w:rsidR="002F3BA8" w:rsidRDefault="002F3BA8" w:rsidP="002F3BA8">
      <w:pPr>
        <w:widowControl w:val="0"/>
        <w:tabs>
          <w:tab w:val="left" w:pos="-1440"/>
        </w:tabs>
        <w:ind w:left="720" w:hanging="720"/>
        <w:jc w:val="both"/>
        <w:rPr>
          <w:rFonts w:ascii="Arial" w:hAnsi="Arial"/>
          <w:sz w:val="24"/>
        </w:rPr>
      </w:pPr>
      <w:r>
        <w:rPr>
          <w:rFonts w:ascii="Arial" w:hAnsi="Arial"/>
          <w:sz w:val="24"/>
        </w:rPr>
        <w:t>15.</w:t>
      </w:r>
      <w:r>
        <w:rPr>
          <w:rFonts w:ascii="Arial" w:hAnsi="Arial"/>
          <w:sz w:val="24"/>
        </w:rPr>
        <w:tab/>
        <w:t>When heating in a test tube, do not point it toward yourself or another student.</w:t>
      </w:r>
    </w:p>
    <w:p w14:paraId="7AC65195" w14:textId="77777777" w:rsidR="002F3BA8" w:rsidRDefault="002F3BA8" w:rsidP="002F3BA8">
      <w:pPr>
        <w:widowControl w:val="0"/>
        <w:jc w:val="both"/>
        <w:rPr>
          <w:rFonts w:ascii="Arial" w:hAnsi="Arial"/>
          <w:sz w:val="24"/>
        </w:rPr>
      </w:pPr>
    </w:p>
    <w:p w14:paraId="2534CAA0" w14:textId="77777777" w:rsidR="002F3BA8" w:rsidRDefault="002F3BA8" w:rsidP="002F3BA8">
      <w:pPr>
        <w:widowControl w:val="0"/>
        <w:tabs>
          <w:tab w:val="left" w:pos="-1440"/>
        </w:tabs>
        <w:ind w:left="720" w:hanging="720"/>
        <w:jc w:val="both"/>
        <w:rPr>
          <w:rFonts w:ascii="Arial" w:hAnsi="Arial"/>
          <w:sz w:val="24"/>
        </w:rPr>
      </w:pPr>
      <w:r>
        <w:rPr>
          <w:rFonts w:ascii="Arial" w:hAnsi="Arial"/>
          <w:sz w:val="24"/>
        </w:rPr>
        <w:t>16.</w:t>
      </w:r>
      <w:r>
        <w:rPr>
          <w:rFonts w:ascii="Arial" w:hAnsi="Arial"/>
          <w:sz w:val="24"/>
        </w:rPr>
        <w:tab/>
        <w:t xml:space="preserve">Always pour acid into water slowly while stirring.  NEVER pour water into acid.  </w:t>
      </w:r>
    </w:p>
    <w:p w14:paraId="754E1B96" w14:textId="77777777" w:rsidR="002F3BA8" w:rsidRDefault="002F3BA8" w:rsidP="002F3BA8">
      <w:pPr>
        <w:widowControl w:val="0"/>
        <w:jc w:val="both"/>
        <w:rPr>
          <w:rFonts w:ascii="Arial" w:hAnsi="Arial"/>
          <w:sz w:val="24"/>
        </w:rPr>
      </w:pPr>
    </w:p>
    <w:p w14:paraId="508543ED" w14:textId="77777777" w:rsidR="002F3BA8" w:rsidRDefault="002F3BA8" w:rsidP="002F3BA8">
      <w:pPr>
        <w:widowControl w:val="0"/>
        <w:tabs>
          <w:tab w:val="left" w:pos="-1440"/>
        </w:tabs>
        <w:ind w:left="720" w:hanging="720"/>
        <w:jc w:val="both"/>
        <w:rPr>
          <w:rFonts w:ascii="Arial" w:hAnsi="Arial"/>
          <w:sz w:val="24"/>
        </w:rPr>
      </w:pPr>
      <w:r>
        <w:rPr>
          <w:rFonts w:ascii="Arial" w:hAnsi="Arial"/>
          <w:sz w:val="24"/>
        </w:rPr>
        <w:t>17.</w:t>
      </w:r>
      <w:r>
        <w:rPr>
          <w:rFonts w:ascii="Arial" w:hAnsi="Arial"/>
          <w:sz w:val="24"/>
        </w:rPr>
        <w:tab/>
        <w:t>If an experiment evolves noxious or poisonous gases, be sure to conduct them in the fume hood.</w:t>
      </w:r>
    </w:p>
    <w:p w14:paraId="238BAD72" w14:textId="77777777" w:rsidR="002F3BA8" w:rsidRDefault="002F3BA8" w:rsidP="002F3BA8">
      <w:pPr>
        <w:widowControl w:val="0"/>
        <w:jc w:val="both"/>
        <w:rPr>
          <w:rFonts w:ascii="Arial" w:hAnsi="Arial"/>
          <w:sz w:val="24"/>
        </w:rPr>
      </w:pPr>
    </w:p>
    <w:p w14:paraId="4089B9CB" w14:textId="77777777" w:rsidR="002F3BA8" w:rsidRDefault="002F3BA8" w:rsidP="002F3BA8">
      <w:pPr>
        <w:widowControl w:val="0"/>
        <w:jc w:val="both"/>
        <w:rPr>
          <w:rFonts w:ascii="Arial" w:hAnsi="Arial"/>
          <w:sz w:val="24"/>
        </w:rPr>
      </w:pPr>
      <w:r>
        <w:rPr>
          <w:rFonts w:ascii="Arial" w:hAnsi="Arial"/>
          <w:sz w:val="24"/>
        </w:rPr>
        <w:t>18.</w:t>
      </w:r>
      <w:r>
        <w:rPr>
          <w:rFonts w:ascii="Arial" w:hAnsi="Arial"/>
          <w:sz w:val="24"/>
        </w:rPr>
        <w:tab/>
        <w:t>Never use acetone, ether or other flammable chemicals near open flames.</w:t>
      </w:r>
    </w:p>
    <w:p w14:paraId="7EA9703E" w14:textId="77777777" w:rsidR="002F3BA8" w:rsidRDefault="002F3BA8" w:rsidP="002F3BA8">
      <w:pPr>
        <w:widowControl w:val="0"/>
        <w:jc w:val="both"/>
        <w:rPr>
          <w:rFonts w:ascii="Arial" w:hAnsi="Arial"/>
          <w:sz w:val="24"/>
        </w:rPr>
      </w:pPr>
    </w:p>
    <w:p w14:paraId="4543F003" w14:textId="5743BF95" w:rsidR="002F3BA8" w:rsidRDefault="002F3BA8" w:rsidP="002F3BA8">
      <w:pPr>
        <w:widowControl w:val="0"/>
        <w:tabs>
          <w:tab w:val="left" w:pos="-1440"/>
        </w:tabs>
        <w:ind w:left="720" w:hanging="720"/>
        <w:jc w:val="both"/>
        <w:rPr>
          <w:rFonts w:ascii="Arial" w:hAnsi="Arial"/>
          <w:sz w:val="24"/>
        </w:rPr>
      </w:pPr>
      <w:r>
        <w:rPr>
          <w:rFonts w:ascii="Arial" w:hAnsi="Arial"/>
          <w:sz w:val="24"/>
        </w:rPr>
        <w:t>19.</w:t>
      </w:r>
      <w:r>
        <w:rPr>
          <w:rFonts w:ascii="Arial" w:hAnsi="Arial"/>
          <w:sz w:val="24"/>
        </w:rPr>
        <w:tab/>
        <w:t>Never leave spilled chemicals or water anywhere in the lab.  Paper towels and mops are available to clean up your spills.  WE DO NOT HAVE MAID SERVICE.</w:t>
      </w:r>
    </w:p>
    <w:p w14:paraId="5D19A187" w14:textId="3B568F2F" w:rsidR="00E65EEC" w:rsidRDefault="00E65EEC" w:rsidP="002F3BA8">
      <w:pPr>
        <w:widowControl w:val="0"/>
        <w:tabs>
          <w:tab w:val="left" w:pos="-1440"/>
        </w:tabs>
        <w:ind w:left="720" w:hanging="720"/>
        <w:jc w:val="both"/>
        <w:rPr>
          <w:rFonts w:ascii="Arial" w:hAnsi="Arial"/>
          <w:sz w:val="24"/>
        </w:rPr>
      </w:pPr>
    </w:p>
    <w:p w14:paraId="02BFE16F" w14:textId="5667023D" w:rsidR="00E65EEC" w:rsidRDefault="00E65EEC" w:rsidP="002F3BA8">
      <w:pPr>
        <w:widowControl w:val="0"/>
        <w:tabs>
          <w:tab w:val="left" w:pos="-1440"/>
        </w:tabs>
        <w:ind w:left="720" w:hanging="720"/>
        <w:jc w:val="both"/>
        <w:rPr>
          <w:rFonts w:ascii="Arial" w:hAnsi="Arial"/>
          <w:sz w:val="24"/>
        </w:rPr>
      </w:pPr>
      <w:r>
        <w:rPr>
          <w:rFonts w:ascii="Arial" w:hAnsi="Arial"/>
          <w:sz w:val="24"/>
        </w:rPr>
        <w:tab/>
        <w:t>ONLINE LAB: Make sure you have paper towels available during the lab.</w:t>
      </w:r>
    </w:p>
    <w:p w14:paraId="5A5B75BC" w14:textId="77777777" w:rsidR="002F3BA8" w:rsidRDefault="002F3BA8" w:rsidP="002F3BA8">
      <w:pPr>
        <w:widowControl w:val="0"/>
        <w:jc w:val="both"/>
        <w:rPr>
          <w:rFonts w:ascii="Arial" w:hAnsi="Arial"/>
          <w:sz w:val="24"/>
        </w:rPr>
      </w:pPr>
    </w:p>
    <w:p w14:paraId="01C0948D" w14:textId="77777777" w:rsidR="002F3BA8" w:rsidRDefault="002F3BA8" w:rsidP="002F3BA8">
      <w:pPr>
        <w:widowControl w:val="0"/>
        <w:tabs>
          <w:tab w:val="left" w:pos="-1440"/>
        </w:tabs>
        <w:ind w:left="720" w:hanging="720"/>
        <w:jc w:val="both"/>
        <w:rPr>
          <w:rFonts w:ascii="Arial" w:hAnsi="Arial"/>
          <w:sz w:val="24"/>
        </w:rPr>
      </w:pPr>
      <w:r>
        <w:rPr>
          <w:rFonts w:ascii="Arial" w:hAnsi="Arial"/>
          <w:sz w:val="24"/>
        </w:rPr>
        <w:t>20.</w:t>
      </w:r>
      <w:r>
        <w:rPr>
          <w:rFonts w:ascii="Arial" w:hAnsi="Arial"/>
          <w:sz w:val="24"/>
        </w:rPr>
        <w:tab/>
        <w:t>Never pipet liquids by mouth. Use a pipet bulb.</w:t>
      </w:r>
    </w:p>
    <w:p w14:paraId="540FA43D" w14:textId="77777777" w:rsidR="002F3BA8" w:rsidRDefault="002F3BA8" w:rsidP="002F3BA8">
      <w:pPr>
        <w:widowControl w:val="0"/>
        <w:jc w:val="both"/>
        <w:rPr>
          <w:rFonts w:ascii="Arial" w:hAnsi="Arial"/>
          <w:sz w:val="24"/>
        </w:rPr>
      </w:pPr>
    </w:p>
    <w:p w14:paraId="771C88C8" w14:textId="77777777" w:rsidR="002F3BA8" w:rsidRDefault="002F3BA8" w:rsidP="002F3BA8">
      <w:pPr>
        <w:widowControl w:val="0"/>
        <w:tabs>
          <w:tab w:val="left" w:pos="-1440"/>
        </w:tabs>
        <w:ind w:left="720" w:hanging="720"/>
        <w:jc w:val="both"/>
        <w:rPr>
          <w:rFonts w:ascii="Arial" w:hAnsi="Arial"/>
          <w:sz w:val="24"/>
        </w:rPr>
      </w:pPr>
      <w:r>
        <w:rPr>
          <w:rFonts w:ascii="Arial" w:hAnsi="Arial"/>
          <w:sz w:val="24"/>
        </w:rPr>
        <w:t>21.</w:t>
      </w:r>
      <w:r>
        <w:rPr>
          <w:rFonts w:ascii="Arial" w:hAnsi="Arial"/>
          <w:sz w:val="24"/>
        </w:rPr>
        <w:tab/>
        <w:t>Do not bring any food or drink into the lab.  No eating or drinking in the lab for your protection.</w:t>
      </w:r>
    </w:p>
    <w:p w14:paraId="1CB86296" w14:textId="77777777" w:rsidR="002F3BA8" w:rsidRDefault="002F3BA8" w:rsidP="002F3BA8">
      <w:pPr>
        <w:widowControl w:val="0"/>
        <w:jc w:val="both"/>
        <w:rPr>
          <w:rFonts w:ascii="Arial" w:hAnsi="Arial"/>
          <w:sz w:val="24"/>
        </w:rPr>
      </w:pPr>
    </w:p>
    <w:p w14:paraId="68AAC6C4" w14:textId="77777777" w:rsidR="002F3BA8" w:rsidRDefault="002F3BA8" w:rsidP="002F3BA8">
      <w:pPr>
        <w:widowControl w:val="0"/>
        <w:tabs>
          <w:tab w:val="left" w:pos="-1440"/>
        </w:tabs>
        <w:ind w:left="720" w:hanging="720"/>
        <w:jc w:val="both"/>
        <w:rPr>
          <w:rFonts w:ascii="Arial" w:hAnsi="Arial"/>
          <w:sz w:val="24"/>
        </w:rPr>
      </w:pPr>
      <w:r>
        <w:rPr>
          <w:rFonts w:ascii="Arial" w:hAnsi="Arial"/>
          <w:sz w:val="24"/>
        </w:rPr>
        <w:t>22.</w:t>
      </w:r>
      <w:r>
        <w:rPr>
          <w:rFonts w:ascii="Arial" w:hAnsi="Arial"/>
          <w:sz w:val="24"/>
        </w:rPr>
        <w:tab/>
        <w:t>Do not sit on the lab benches.</w:t>
      </w:r>
    </w:p>
    <w:p w14:paraId="7A9848D5" w14:textId="77777777" w:rsidR="002F3BA8" w:rsidRDefault="002F3BA8" w:rsidP="002F3BA8">
      <w:pPr>
        <w:widowControl w:val="0"/>
        <w:jc w:val="both"/>
        <w:rPr>
          <w:rFonts w:ascii="Arial" w:hAnsi="Arial"/>
          <w:sz w:val="24"/>
        </w:rPr>
      </w:pPr>
    </w:p>
    <w:p w14:paraId="3F2F0858" w14:textId="77777777" w:rsidR="002F3BA8" w:rsidRDefault="002F3BA8" w:rsidP="002F3BA8">
      <w:pPr>
        <w:widowControl w:val="0"/>
        <w:tabs>
          <w:tab w:val="left" w:pos="-1440"/>
        </w:tabs>
        <w:ind w:left="720" w:hanging="720"/>
        <w:jc w:val="both"/>
        <w:rPr>
          <w:rFonts w:ascii="Arial" w:hAnsi="Arial"/>
          <w:sz w:val="24"/>
        </w:rPr>
      </w:pPr>
      <w:r>
        <w:rPr>
          <w:rFonts w:ascii="Arial" w:hAnsi="Arial"/>
          <w:sz w:val="24"/>
        </w:rPr>
        <w:lastRenderedPageBreak/>
        <w:t>23.</w:t>
      </w:r>
      <w:r>
        <w:rPr>
          <w:rFonts w:ascii="Arial" w:hAnsi="Arial"/>
          <w:sz w:val="24"/>
        </w:rPr>
        <w:tab/>
        <w:t>Safety glasses must be worn on your eyes the entire time you are in the lab.  You must keep them on if you remain in lab after you have finished your experiment.</w:t>
      </w:r>
    </w:p>
    <w:p w14:paraId="0A5FE047" w14:textId="77777777" w:rsidR="002F3BA8" w:rsidRDefault="002F3BA8" w:rsidP="002F3BA8">
      <w:pPr>
        <w:widowControl w:val="0"/>
        <w:jc w:val="both"/>
        <w:rPr>
          <w:rFonts w:ascii="Arial" w:hAnsi="Arial"/>
          <w:sz w:val="24"/>
        </w:rPr>
      </w:pPr>
    </w:p>
    <w:p w14:paraId="1B2BC223" w14:textId="77777777" w:rsidR="002F3BA8" w:rsidRDefault="002F3BA8" w:rsidP="002F3BA8">
      <w:pPr>
        <w:widowControl w:val="0"/>
        <w:tabs>
          <w:tab w:val="left" w:pos="-1440"/>
        </w:tabs>
        <w:ind w:left="720" w:hanging="720"/>
        <w:jc w:val="both"/>
        <w:rPr>
          <w:rFonts w:ascii="Arial" w:hAnsi="Arial"/>
          <w:sz w:val="24"/>
        </w:rPr>
      </w:pPr>
      <w:r>
        <w:rPr>
          <w:rFonts w:ascii="Arial" w:hAnsi="Arial"/>
          <w:sz w:val="24"/>
        </w:rPr>
        <w:t>24.</w:t>
      </w:r>
      <w:r>
        <w:rPr>
          <w:rFonts w:ascii="Arial" w:hAnsi="Arial"/>
          <w:sz w:val="24"/>
        </w:rPr>
        <w:tab/>
        <w:t>Wear comfortable clothes and shoes.  Tie loose hair back.</w:t>
      </w:r>
    </w:p>
    <w:p w14:paraId="78C370FC" w14:textId="77777777" w:rsidR="002F3BA8" w:rsidRDefault="002F3BA8" w:rsidP="002F3BA8">
      <w:pPr>
        <w:widowControl w:val="0"/>
        <w:jc w:val="both"/>
        <w:rPr>
          <w:rFonts w:ascii="Arial" w:hAnsi="Arial"/>
          <w:sz w:val="24"/>
        </w:rPr>
      </w:pPr>
    </w:p>
    <w:p w14:paraId="7CD25D31" w14:textId="77777777" w:rsidR="002F3BA8" w:rsidRDefault="002F3BA8" w:rsidP="002F3BA8">
      <w:pPr>
        <w:widowControl w:val="0"/>
        <w:tabs>
          <w:tab w:val="left" w:pos="-1440"/>
        </w:tabs>
        <w:ind w:left="720" w:hanging="720"/>
        <w:jc w:val="both"/>
        <w:rPr>
          <w:rFonts w:ascii="Arial" w:hAnsi="Arial"/>
          <w:sz w:val="24"/>
        </w:rPr>
      </w:pPr>
      <w:r>
        <w:rPr>
          <w:rFonts w:ascii="Arial" w:hAnsi="Arial"/>
          <w:sz w:val="24"/>
        </w:rPr>
        <w:t>25.</w:t>
      </w:r>
      <w:r>
        <w:rPr>
          <w:rFonts w:ascii="Arial" w:hAnsi="Arial"/>
          <w:sz w:val="24"/>
        </w:rPr>
        <w:tab/>
        <w:t xml:space="preserve">Use a fire extinguisher to put out paper fires.  If your clothing catches on fire, use the fire blanket.  Use the shower if you spill corrosive material on large parts of your body.  Use the eye wash if any chemical gets in your eyes.  </w:t>
      </w:r>
    </w:p>
    <w:p w14:paraId="2A016D5A" w14:textId="77777777" w:rsidR="002F3BA8" w:rsidRDefault="002F3BA8" w:rsidP="002F3BA8">
      <w:pPr>
        <w:widowControl w:val="0"/>
        <w:jc w:val="both"/>
        <w:rPr>
          <w:rFonts w:ascii="Arial" w:hAnsi="Arial"/>
          <w:sz w:val="24"/>
        </w:rPr>
      </w:pPr>
    </w:p>
    <w:p w14:paraId="13CCE4F9" w14:textId="77777777" w:rsidR="002F3BA8" w:rsidRDefault="002F3BA8" w:rsidP="002F3BA8">
      <w:pPr>
        <w:widowControl w:val="0"/>
        <w:tabs>
          <w:tab w:val="left" w:pos="-1440"/>
        </w:tabs>
        <w:ind w:left="720" w:hanging="720"/>
        <w:jc w:val="both"/>
        <w:rPr>
          <w:rFonts w:ascii="Arial" w:hAnsi="Arial"/>
          <w:sz w:val="24"/>
        </w:rPr>
      </w:pPr>
      <w:r>
        <w:rPr>
          <w:rFonts w:ascii="Arial" w:hAnsi="Arial"/>
          <w:sz w:val="24"/>
        </w:rPr>
        <w:t>26.</w:t>
      </w:r>
      <w:r>
        <w:rPr>
          <w:rFonts w:ascii="Arial" w:hAnsi="Arial"/>
          <w:sz w:val="24"/>
        </w:rPr>
        <w:tab/>
        <w:t>Locate the following safety equipment in your lab and memorize their locations: fire extinguisher, fire blanket, eye wash, shower, fire alarm, and fume hood.</w:t>
      </w:r>
    </w:p>
    <w:p w14:paraId="560371DB" w14:textId="77777777" w:rsidR="002F3BA8" w:rsidRDefault="002F3BA8" w:rsidP="002F3BA8">
      <w:pPr>
        <w:widowControl w:val="0"/>
        <w:jc w:val="both"/>
        <w:rPr>
          <w:rFonts w:ascii="Arial" w:hAnsi="Arial"/>
          <w:sz w:val="24"/>
        </w:rPr>
      </w:pPr>
    </w:p>
    <w:p w14:paraId="5D33C4AF" w14:textId="77777777" w:rsidR="002F3BA8" w:rsidRDefault="002F3BA8" w:rsidP="002F3BA8">
      <w:pPr>
        <w:widowControl w:val="0"/>
        <w:tabs>
          <w:tab w:val="left" w:pos="-1440"/>
        </w:tabs>
        <w:ind w:left="720" w:hanging="720"/>
        <w:jc w:val="both"/>
        <w:rPr>
          <w:rFonts w:ascii="Arial" w:hAnsi="Arial"/>
          <w:sz w:val="24"/>
        </w:rPr>
      </w:pPr>
      <w:r>
        <w:rPr>
          <w:rFonts w:ascii="Arial" w:hAnsi="Arial"/>
          <w:sz w:val="24"/>
        </w:rPr>
        <w:t>27.</w:t>
      </w:r>
      <w:r>
        <w:rPr>
          <w:rFonts w:ascii="Arial" w:hAnsi="Arial"/>
          <w:sz w:val="24"/>
        </w:rPr>
        <w:tab/>
        <w:t>Acid spills are neutralized with sodium bicarbonate.  Base spills are neutralized with dilute acetic acid.</w:t>
      </w:r>
    </w:p>
    <w:p w14:paraId="69C97907" w14:textId="0692641E" w:rsidR="002F3BA8" w:rsidRDefault="002F3BA8" w:rsidP="002F3BA8">
      <w:pPr>
        <w:widowControl w:val="0"/>
        <w:jc w:val="both"/>
        <w:rPr>
          <w:rFonts w:ascii="Arial" w:hAnsi="Arial"/>
          <w:sz w:val="24"/>
        </w:rPr>
      </w:pPr>
    </w:p>
    <w:p w14:paraId="7134E6D8" w14:textId="77777777" w:rsidR="002F3BA8" w:rsidRDefault="002F3BA8" w:rsidP="002F3BA8">
      <w:pPr>
        <w:widowControl w:val="0"/>
        <w:jc w:val="both"/>
        <w:rPr>
          <w:rFonts w:ascii="Arial" w:hAnsi="Arial"/>
          <w:sz w:val="24"/>
        </w:rPr>
      </w:pPr>
      <w:r>
        <w:rPr>
          <w:rFonts w:ascii="Arial" w:hAnsi="Arial"/>
          <w:sz w:val="24"/>
        </w:rPr>
        <w:t>28.</w:t>
      </w:r>
      <w:r>
        <w:rPr>
          <w:rFonts w:ascii="Arial" w:hAnsi="Arial"/>
          <w:sz w:val="24"/>
        </w:rPr>
        <w:tab/>
        <w:t>Be sure to take advantage of the full precision of your laboratory devices.</w:t>
      </w:r>
    </w:p>
    <w:p w14:paraId="1588DC7D" w14:textId="77777777" w:rsidR="002F3BA8" w:rsidRDefault="002F3BA8" w:rsidP="002F3BA8">
      <w:pPr>
        <w:widowControl w:val="0"/>
        <w:ind w:firstLine="720"/>
        <w:jc w:val="both"/>
        <w:rPr>
          <w:rFonts w:ascii="Arial" w:hAnsi="Arial"/>
          <w:sz w:val="24"/>
        </w:rPr>
      </w:pPr>
      <w:r>
        <w:rPr>
          <w:rFonts w:ascii="Arial" w:hAnsi="Arial"/>
          <w:sz w:val="24"/>
        </w:rPr>
        <w:t>These devices can be read to the following number of decimal places:</w:t>
      </w:r>
    </w:p>
    <w:p w14:paraId="3E7F702A" w14:textId="77777777" w:rsidR="002F3BA8" w:rsidRDefault="002F3BA8" w:rsidP="002F3BA8">
      <w:pPr>
        <w:widowControl w:val="0"/>
        <w:ind w:firstLine="1440"/>
        <w:jc w:val="both"/>
        <w:rPr>
          <w:rFonts w:ascii="Arial" w:hAnsi="Arial"/>
          <w:sz w:val="24"/>
          <w:u w:val="single"/>
        </w:rPr>
      </w:pPr>
    </w:p>
    <w:p w14:paraId="39FEE369" w14:textId="77777777" w:rsidR="002F3BA8" w:rsidRDefault="002F3BA8" w:rsidP="002F3BA8">
      <w:pPr>
        <w:widowControl w:val="0"/>
        <w:ind w:firstLine="1440"/>
        <w:jc w:val="both"/>
        <w:rPr>
          <w:rFonts w:ascii="Arial" w:hAnsi="Arial"/>
          <w:sz w:val="24"/>
        </w:rPr>
      </w:pPr>
      <w:r>
        <w:rPr>
          <w:rFonts w:ascii="Arial" w:hAnsi="Arial"/>
          <w:sz w:val="24"/>
          <w:u w:val="single"/>
        </w:rPr>
        <w:t>Device</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u w:val="single"/>
        </w:rPr>
        <w:t>Decimal places</w:t>
      </w:r>
    </w:p>
    <w:p w14:paraId="0266F90F" w14:textId="77777777" w:rsidR="002F3BA8" w:rsidRDefault="002F3BA8" w:rsidP="002F3BA8">
      <w:pPr>
        <w:widowControl w:val="0"/>
        <w:ind w:firstLine="1440"/>
        <w:jc w:val="both"/>
        <w:rPr>
          <w:rFonts w:ascii="Arial" w:hAnsi="Arial"/>
          <w:sz w:val="24"/>
        </w:rPr>
      </w:pPr>
    </w:p>
    <w:p w14:paraId="436D539F" w14:textId="77777777" w:rsidR="002F3BA8" w:rsidRDefault="002F3BA8" w:rsidP="002F3BA8">
      <w:pPr>
        <w:widowControl w:val="0"/>
        <w:ind w:firstLine="1440"/>
        <w:jc w:val="both"/>
        <w:rPr>
          <w:rFonts w:ascii="Arial" w:hAnsi="Arial"/>
          <w:sz w:val="24"/>
        </w:rPr>
      </w:pPr>
      <w:proofErr w:type="spellStart"/>
      <w:r>
        <w:rPr>
          <w:rFonts w:ascii="Arial" w:hAnsi="Arial"/>
          <w:sz w:val="24"/>
        </w:rPr>
        <w:t>Buret</w:t>
      </w:r>
      <w:proofErr w:type="spellEnd"/>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2</w:t>
      </w:r>
    </w:p>
    <w:p w14:paraId="542DC3D1" w14:textId="77777777" w:rsidR="002F3BA8" w:rsidRDefault="002F3BA8" w:rsidP="002F3BA8">
      <w:pPr>
        <w:widowControl w:val="0"/>
        <w:ind w:firstLine="1440"/>
        <w:jc w:val="both"/>
        <w:rPr>
          <w:rFonts w:ascii="Arial" w:hAnsi="Arial"/>
          <w:sz w:val="24"/>
        </w:rPr>
      </w:pPr>
      <w:r>
        <w:rPr>
          <w:rFonts w:ascii="Arial" w:hAnsi="Arial"/>
          <w:sz w:val="24"/>
        </w:rPr>
        <w:t>10 mL &amp; 25 mL graduated cylinder</w:t>
      </w:r>
      <w:r>
        <w:rPr>
          <w:rFonts w:ascii="Arial" w:hAnsi="Arial"/>
          <w:sz w:val="24"/>
        </w:rPr>
        <w:tab/>
        <w:t xml:space="preserve"> </w:t>
      </w:r>
      <w:r>
        <w:rPr>
          <w:rFonts w:ascii="Arial" w:hAnsi="Arial"/>
          <w:sz w:val="24"/>
        </w:rPr>
        <w:tab/>
        <w:t>2</w:t>
      </w:r>
    </w:p>
    <w:p w14:paraId="7ABE1D96" w14:textId="77777777" w:rsidR="002F3BA8" w:rsidRDefault="002F3BA8" w:rsidP="002F3BA8">
      <w:pPr>
        <w:widowControl w:val="0"/>
        <w:ind w:firstLine="1440"/>
        <w:jc w:val="both"/>
        <w:rPr>
          <w:rFonts w:ascii="Arial" w:hAnsi="Arial"/>
          <w:sz w:val="24"/>
        </w:rPr>
      </w:pPr>
      <w:r>
        <w:rPr>
          <w:rFonts w:ascii="Arial" w:hAnsi="Arial"/>
          <w:sz w:val="24"/>
        </w:rPr>
        <w:t>50 mL &amp; 100 mL graduated cylinder</w:t>
      </w:r>
      <w:r>
        <w:rPr>
          <w:rFonts w:ascii="Arial" w:hAnsi="Arial"/>
          <w:sz w:val="24"/>
        </w:rPr>
        <w:tab/>
      </w:r>
      <w:r>
        <w:rPr>
          <w:rFonts w:ascii="Arial" w:hAnsi="Arial"/>
          <w:sz w:val="24"/>
        </w:rPr>
        <w:tab/>
        <w:t>1</w:t>
      </w:r>
    </w:p>
    <w:p w14:paraId="6A81FC93" w14:textId="77777777" w:rsidR="002F3BA8" w:rsidRDefault="002F3BA8" w:rsidP="002F3BA8">
      <w:pPr>
        <w:widowControl w:val="0"/>
        <w:ind w:firstLine="1440"/>
        <w:jc w:val="both"/>
        <w:rPr>
          <w:rFonts w:ascii="Arial" w:hAnsi="Arial"/>
          <w:sz w:val="24"/>
        </w:rPr>
      </w:pPr>
      <w:r>
        <w:rPr>
          <w:rFonts w:ascii="Arial" w:hAnsi="Arial"/>
          <w:sz w:val="24"/>
        </w:rPr>
        <w:t>Meterstick (cm)</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2</w:t>
      </w:r>
    </w:p>
    <w:p w14:paraId="17C381A0" w14:textId="77777777" w:rsidR="002F3BA8" w:rsidRDefault="002F3BA8" w:rsidP="002F3BA8">
      <w:pPr>
        <w:widowControl w:val="0"/>
        <w:ind w:firstLine="1440"/>
        <w:jc w:val="both"/>
        <w:rPr>
          <w:rFonts w:ascii="Arial" w:hAnsi="Arial"/>
          <w:sz w:val="24"/>
        </w:rPr>
      </w:pPr>
      <w:r>
        <w:rPr>
          <w:rFonts w:ascii="Arial" w:hAnsi="Arial"/>
          <w:sz w:val="24"/>
        </w:rPr>
        <w:t>Vernier Caliper (cm)</w:t>
      </w:r>
      <w:r>
        <w:rPr>
          <w:rFonts w:ascii="Arial" w:hAnsi="Arial"/>
          <w:sz w:val="24"/>
        </w:rPr>
        <w:tab/>
      </w:r>
      <w:r>
        <w:rPr>
          <w:rFonts w:ascii="Arial" w:hAnsi="Arial"/>
          <w:sz w:val="24"/>
        </w:rPr>
        <w:tab/>
        <w:t xml:space="preserve"> </w:t>
      </w:r>
      <w:r>
        <w:rPr>
          <w:rFonts w:ascii="Arial" w:hAnsi="Arial"/>
          <w:sz w:val="24"/>
        </w:rPr>
        <w:tab/>
        <w:t xml:space="preserve">   </w:t>
      </w:r>
      <w:r>
        <w:rPr>
          <w:rFonts w:ascii="Arial" w:hAnsi="Arial"/>
          <w:sz w:val="24"/>
        </w:rPr>
        <w:tab/>
        <w:t xml:space="preserve"> </w:t>
      </w:r>
      <w:r>
        <w:rPr>
          <w:rFonts w:ascii="Arial" w:hAnsi="Arial"/>
          <w:sz w:val="24"/>
        </w:rPr>
        <w:tab/>
        <w:t>3</w:t>
      </w:r>
    </w:p>
    <w:p w14:paraId="42509205" w14:textId="77777777" w:rsidR="002F3BA8" w:rsidRDefault="002F3BA8" w:rsidP="002F3BA8">
      <w:pPr>
        <w:widowControl w:val="0"/>
        <w:ind w:firstLine="1440"/>
        <w:jc w:val="both"/>
        <w:rPr>
          <w:rFonts w:ascii="Arial" w:hAnsi="Arial"/>
          <w:sz w:val="24"/>
        </w:rPr>
      </w:pPr>
      <w:r>
        <w:rPr>
          <w:rFonts w:ascii="Arial" w:hAnsi="Arial"/>
          <w:sz w:val="24"/>
        </w:rPr>
        <w:t>Thermometer</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1</w:t>
      </w:r>
    </w:p>
    <w:p w14:paraId="27FE9AD1" w14:textId="77777777" w:rsidR="002F3BA8" w:rsidRDefault="002F3BA8" w:rsidP="002F3BA8">
      <w:pPr>
        <w:widowControl w:val="0"/>
        <w:ind w:firstLine="1440"/>
        <w:jc w:val="both"/>
        <w:rPr>
          <w:rFonts w:ascii="Arial" w:hAnsi="Arial"/>
          <w:sz w:val="24"/>
        </w:rPr>
      </w:pPr>
      <w:r>
        <w:rPr>
          <w:rFonts w:ascii="Arial" w:hAnsi="Arial"/>
          <w:sz w:val="24"/>
        </w:rPr>
        <w:t>Balance</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all displayed digits</w:t>
      </w:r>
    </w:p>
    <w:p w14:paraId="6D8604F6" w14:textId="77777777" w:rsidR="002F3BA8" w:rsidRDefault="002F3BA8" w:rsidP="002F3BA8">
      <w:pPr>
        <w:widowControl w:val="0"/>
        <w:jc w:val="both"/>
        <w:rPr>
          <w:rFonts w:ascii="Arial" w:hAnsi="Arial"/>
          <w:sz w:val="24"/>
        </w:rPr>
      </w:pPr>
    </w:p>
    <w:p w14:paraId="497944AE" w14:textId="77777777" w:rsidR="002F3BA8" w:rsidRDefault="002F3BA8" w:rsidP="002F3BA8">
      <w:pPr>
        <w:widowControl w:val="0"/>
        <w:jc w:val="both"/>
        <w:rPr>
          <w:rFonts w:ascii="Arial" w:hAnsi="Arial"/>
          <w:sz w:val="24"/>
        </w:rPr>
      </w:pPr>
    </w:p>
    <w:p w14:paraId="089C7DC4" w14:textId="77777777" w:rsidR="002F3BA8" w:rsidRDefault="002F3BA8" w:rsidP="002F3BA8">
      <w:pPr>
        <w:widowControl w:val="0"/>
        <w:jc w:val="both"/>
        <w:rPr>
          <w:rFonts w:ascii="Arial" w:hAnsi="Arial"/>
          <w:sz w:val="24"/>
        </w:rPr>
      </w:pPr>
    </w:p>
    <w:p w14:paraId="4923CFBC" w14:textId="77777777" w:rsidR="002F3BA8" w:rsidRDefault="002F3BA8" w:rsidP="002F3BA8">
      <w:pPr>
        <w:widowControl w:val="0"/>
        <w:jc w:val="both"/>
        <w:rPr>
          <w:rFonts w:ascii="Arial" w:hAnsi="Arial"/>
          <w:sz w:val="24"/>
        </w:rPr>
      </w:pPr>
    </w:p>
    <w:p w14:paraId="7DE52EF1" w14:textId="77777777" w:rsidR="002F3BA8" w:rsidRDefault="002F3BA8" w:rsidP="002F3BA8">
      <w:pPr>
        <w:widowControl w:val="0"/>
        <w:jc w:val="both"/>
        <w:rPr>
          <w:rFonts w:ascii="Arial" w:hAnsi="Arial"/>
          <w:sz w:val="24"/>
        </w:rPr>
      </w:pPr>
    </w:p>
    <w:p w14:paraId="5C46D6F9" w14:textId="77777777" w:rsidR="002F3BA8" w:rsidRDefault="002F3BA8" w:rsidP="002F3BA8">
      <w:pPr>
        <w:widowControl w:val="0"/>
        <w:jc w:val="both"/>
        <w:rPr>
          <w:rFonts w:ascii="Arial" w:hAnsi="Arial"/>
          <w:sz w:val="24"/>
        </w:rPr>
      </w:pPr>
    </w:p>
    <w:p w14:paraId="24B1FF60" w14:textId="77777777" w:rsidR="002F3BA8" w:rsidRDefault="002F3BA8" w:rsidP="002F3BA8">
      <w:pPr>
        <w:widowControl w:val="0"/>
        <w:jc w:val="both"/>
        <w:rPr>
          <w:rFonts w:ascii="Arial" w:hAnsi="Arial"/>
          <w:sz w:val="24"/>
        </w:rPr>
      </w:pPr>
    </w:p>
    <w:p w14:paraId="5B9ED573" w14:textId="77777777" w:rsidR="002F3BA8" w:rsidRDefault="002F3BA8" w:rsidP="002F3BA8">
      <w:pPr>
        <w:widowControl w:val="0"/>
        <w:jc w:val="both"/>
        <w:rPr>
          <w:rFonts w:ascii="Arial" w:hAnsi="Arial"/>
          <w:sz w:val="24"/>
        </w:rPr>
      </w:pPr>
    </w:p>
    <w:p w14:paraId="776F72DE" w14:textId="77777777" w:rsidR="002F3BA8" w:rsidRDefault="002F3BA8" w:rsidP="002F3BA8">
      <w:pPr>
        <w:widowControl w:val="0"/>
        <w:jc w:val="both"/>
        <w:rPr>
          <w:rFonts w:ascii="Arial" w:hAnsi="Arial"/>
          <w:sz w:val="24"/>
        </w:rPr>
      </w:pPr>
    </w:p>
    <w:p w14:paraId="423284CB" w14:textId="4894D647" w:rsidR="002F3BA8" w:rsidRDefault="002F3BA8" w:rsidP="002F3BA8">
      <w:pPr>
        <w:widowControl w:val="0"/>
        <w:jc w:val="both"/>
        <w:rPr>
          <w:rFonts w:ascii="Arial" w:hAnsi="Arial"/>
          <w:sz w:val="24"/>
        </w:rPr>
      </w:pPr>
      <w:r>
        <w:rPr>
          <w:rFonts w:ascii="Arial" w:hAnsi="Arial"/>
          <w:sz w:val="24"/>
        </w:rPr>
        <w:t>Signature</w:t>
      </w:r>
    </w:p>
    <w:p w14:paraId="10ED44A0" w14:textId="77777777" w:rsidR="002F3BA8" w:rsidRDefault="002F3BA8" w:rsidP="002F3BA8">
      <w:pPr>
        <w:widowControl w:val="0"/>
        <w:jc w:val="both"/>
        <w:rPr>
          <w:rFonts w:ascii="Arial" w:hAnsi="Arial"/>
          <w:sz w:val="24"/>
        </w:rPr>
      </w:pPr>
    </w:p>
    <w:p w14:paraId="1DFE9BF3" w14:textId="77777777" w:rsidR="002F3BA8" w:rsidRDefault="002F3BA8" w:rsidP="002F3BA8">
      <w:pPr>
        <w:widowControl w:val="0"/>
        <w:jc w:val="both"/>
        <w:rPr>
          <w:rFonts w:ascii="Arial" w:hAnsi="Arial"/>
          <w:sz w:val="24"/>
        </w:rPr>
      </w:pPr>
      <w:r>
        <w:rPr>
          <w:rFonts w:ascii="Arial" w:hAnsi="Arial"/>
          <w:sz w:val="24"/>
        </w:rPr>
        <w:t>Name</w:t>
      </w:r>
      <w:r>
        <w:rPr>
          <w:rFonts w:ascii="Arial" w:hAnsi="Arial"/>
          <w:sz w:val="24"/>
        </w:rPr>
        <w:tab/>
      </w:r>
    </w:p>
    <w:p w14:paraId="4D7E3293" w14:textId="796E7800" w:rsidR="002F3BA8" w:rsidRDefault="002F3BA8" w:rsidP="002F3BA8">
      <w:pPr>
        <w:widowControl w:val="0"/>
        <w:jc w:val="both"/>
        <w:rPr>
          <w:rFonts w:ascii="Arial" w:hAnsi="Arial"/>
          <w:sz w:val="24"/>
        </w:rPr>
      </w:pPr>
      <w:r>
        <w:rPr>
          <w:rFonts w:ascii="Arial" w:hAnsi="Arial"/>
          <w:sz w:val="24"/>
        </w:rPr>
        <w:tab/>
      </w:r>
    </w:p>
    <w:p w14:paraId="730CA664" w14:textId="7D671D4C" w:rsidR="002F3BA8" w:rsidRDefault="002F3BA8" w:rsidP="002F3BA8">
      <w:pPr>
        <w:widowControl w:val="0"/>
        <w:jc w:val="both"/>
        <w:rPr>
          <w:rFonts w:ascii="Arial" w:hAnsi="Arial"/>
          <w:sz w:val="24"/>
        </w:rPr>
      </w:pPr>
      <w:r>
        <w:rPr>
          <w:rFonts w:ascii="Arial" w:hAnsi="Arial"/>
          <w:sz w:val="24"/>
        </w:rPr>
        <w:t xml:space="preserve">Date </w:t>
      </w:r>
    </w:p>
    <w:p w14:paraId="58A0BBA1" w14:textId="77777777" w:rsidR="00355079" w:rsidRDefault="005A090D"/>
    <w:sectPr w:rsidR="00355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6895"/>
    <w:multiLevelType w:val="singleLevel"/>
    <w:tmpl w:val="E1F635D8"/>
    <w:lvl w:ilvl="0">
      <w:start w:val="10"/>
      <w:numFmt w:val="decimal"/>
      <w:lvlText w:val="%1. "/>
      <w:legacy w:legacy="1" w:legacySpace="0" w:legacyIndent="360"/>
      <w:lvlJc w:val="left"/>
      <w:pPr>
        <w:ind w:left="360" w:hanging="360"/>
      </w:pPr>
      <w:rPr>
        <w:rFonts w:ascii="Arial" w:hAnsi="Arial" w:hint="default"/>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BD9"/>
    <w:rsid w:val="002F3BA8"/>
    <w:rsid w:val="00465705"/>
    <w:rsid w:val="004A3BD9"/>
    <w:rsid w:val="005A090D"/>
    <w:rsid w:val="00B11AE3"/>
    <w:rsid w:val="00E65EEC"/>
    <w:rsid w:val="00FA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B0303"/>
  <w15:chartTrackingRefBased/>
  <w15:docId w15:val="{DCD51D04-B0AB-4EED-913D-03FEF762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3BA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Lisitsyna</dc:creator>
  <cp:keywords/>
  <dc:description/>
  <cp:lastModifiedBy>Elena Lisitsyna</cp:lastModifiedBy>
  <cp:revision>3</cp:revision>
  <dcterms:created xsi:type="dcterms:W3CDTF">2020-05-17T15:52:00Z</dcterms:created>
  <dcterms:modified xsi:type="dcterms:W3CDTF">2020-07-08T01:22:00Z</dcterms:modified>
</cp:coreProperties>
</file>