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B30" w:rsidRDefault="00771BB0">
      <w:pPr>
        <w:rPr>
          <w:sz w:val="24"/>
          <w:szCs w:val="24"/>
        </w:rPr>
      </w:pPr>
      <w:r>
        <w:rPr>
          <w:sz w:val="24"/>
          <w:szCs w:val="24"/>
        </w:rPr>
        <w:t>Answer the following questions as you complete the reading for this week. Keep in mind that questions may not be in the same order as your reading.</w:t>
      </w:r>
    </w:p>
    <w:p w:rsid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hormones begin the process of puberty?</w:t>
      </w:r>
    </w:p>
    <w:p w:rsid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three roles of the hormone estrogen in the female reproductive system?</w:t>
      </w:r>
    </w:p>
    <w:p w:rsid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Describe the function of each of the following parts of the female reproductive system:</w:t>
      </w:r>
    </w:p>
    <w:p w:rsidR="00771BB0" w:rsidRDefault="00771BB0" w:rsidP="00771BB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Ovaries – </w:t>
      </w:r>
    </w:p>
    <w:p w:rsidR="00771BB0" w:rsidRDefault="00771BB0" w:rsidP="00771BB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Fallopian tube – </w:t>
      </w:r>
    </w:p>
    <w:p w:rsidR="00771BB0" w:rsidRDefault="00771BB0" w:rsidP="00771BB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Uterus – </w:t>
      </w:r>
    </w:p>
    <w:p w:rsid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two roles of the hormone testosterone in the male reproductive system?</w:t>
      </w:r>
    </w:p>
    <w:p w:rsid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Describe the function of each part of the male reproductive system:</w:t>
      </w:r>
    </w:p>
    <w:p w:rsidR="00771BB0" w:rsidRDefault="00771BB0" w:rsidP="00771BB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Testes – </w:t>
      </w:r>
    </w:p>
    <w:p w:rsidR="00771BB0" w:rsidRDefault="00771BB0" w:rsidP="00771BB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Epididymis – </w:t>
      </w:r>
    </w:p>
    <w:p w:rsidR="00771BB0" w:rsidRDefault="00771BB0" w:rsidP="00771BB0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Vas deferens – </w:t>
      </w:r>
    </w:p>
    <w:p w:rsidR="00771BB0" w:rsidRP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Answer the questions in the table below for both male and female reproductive cycles. </w:t>
      </w:r>
      <w:r>
        <w:rPr>
          <w:sz w:val="24"/>
          <w:szCs w:val="24"/>
        </w:rPr>
        <w:br/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21"/>
        <w:gridCol w:w="2867"/>
        <w:gridCol w:w="2842"/>
      </w:tblGrid>
      <w:tr w:rsidR="00771BB0" w:rsidTr="00771BB0">
        <w:tc>
          <w:tcPr>
            <w:tcW w:w="3116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</w:tr>
      <w:tr w:rsidR="00771BB0" w:rsidTr="00771BB0">
        <w:tc>
          <w:tcPr>
            <w:tcW w:w="3116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type of cell division produces mature eggs and sperm?</w:t>
            </w: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71BB0" w:rsidTr="00771BB0">
        <w:tc>
          <w:tcPr>
            <w:tcW w:w="3116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 what stage of life does egg or sperm production begin?</w:t>
            </w: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771BB0" w:rsidTr="00771BB0">
        <w:tc>
          <w:tcPr>
            <w:tcW w:w="3116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hormones stimulate the cycle of egg or sperm production?</w:t>
            </w: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:rsidR="00771BB0" w:rsidRDefault="00771BB0" w:rsidP="00771BB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:rsidR="00771BB0" w:rsidRDefault="00771BB0" w:rsidP="00771BB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does the endometrium change during the menstrual cycle?</w:t>
      </w:r>
    </w:p>
    <w:p w:rsidR="00771BB0" w:rsidRPr="00771BB0" w:rsidRDefault="00771BB0" w:rsidP="00771BB0">
      <w:pPr>
        <w:ind w:left="360"/>
        <w:rPr>
          <w:sz w:val="24"/>
          <w:szCs w:val="24"/>
        </w:rPr>
      </w:pPr>
      <w:bookmarkStart w:id="0" w:name="_GoBack"/>
      <w:bookmarkEnd w:id="0"/>
    </w:p>
    <w:sectPr w:rsidR="00771BB0" w:rsidRPr="00771BB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6E7" w:rsidRDefault="005316E7" w:rsidP="00771BB0">
      <w:pPr>
        <w:spacing w:after="0" w:line="240" w:lineRule="auto"/>
      </w:pPr>
      <w:r>
        <w:separator/>
      </w:r>
    </w:p>
  </w:endnote>
  <w:endnote w:type="continuationSeparator" w:id="0">
    <w:p w:rsidR="005316E7" w:rsidRDefault="005316E7" w:rsidP="00771B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6E7" w:rsidRDefault="005316E7" w:rsidP="00771BB0">
      <w:pPr>
        <w:spacing w:after="0" w:line="240" w:lineRule="auto"/>
      </w:pPr>
      <w:r>
        <w:separator/>
      </w:r>
    </w:p>
  </w:footnote>
  <w:footnote w:type="continuationSeparator" w:id="0">
    <w:p w:rsidR="005316E7" w:rsidRDefault="005316E7" w:rsidP="00771B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1BB0" w:rsidRDefault="00771BB0">
    <w:pPr>
      <w:pStyle w:val="Header"/>
    </w:pPr>
    <w:r>
      <w:t>Reproductive System Study Guide</w:t>
    </w:r>
  </w:p>
  <w:p w:rsidR="00771BB0" w:rsidRDefault="00771B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BB8"/>
    <w:multiLevelType w:val="hybridMultilevel"/>
    <w:tmpl w:val="3B78EF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BB0"/>
    <w:rsid w:val="00283B30"/>
    <w:rsid w:val="005316E7"/>
    <w:rsid w:val="0077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69F55-2C13-4526-B9B3-89F9184F3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1B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1BB0"/>
  </w:style>
  <w:style w:type="paragraph" w:styleId="Footer">
    <w:name w:val="footer"/>
    <w:basedOn w:val="Normal"/>
    <w:link w:val="FooterChar"/>
    <w:uiPriority w:val="99"/>
    <w:unhideWhenUsed/>
    <w:rsid w:val="00771B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BB0"/>
  </w:style>
  <w:style w:type="paragraph" w:styleId="ListParagraph">
    <w:name w:val="List Paragraph"/>
    <w:basedOn w:val="Normal"/>
    <w:uiPriority w:val="34"/>
    <w:qFormat/>
    <w:rsid w:val="00771BB0"/>
    <w:pPr>
      <w:ind w:left="720"/>
      <w:contextualSpacing/>
    </w:pPr>
  </w:style>
  <w:style w:type="table" w:styleId="TableGrid">
    <w:name w:val="Table Grid"/>
    <w:basedOn w:val="TableNormal"/>
    <w:uiPriority w:val="39"/>
    <w:rsid w:val="0077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Hobkirk</dc:creator>
  <cp:keywords/>
  <dc:description/>
  <cp:lastModifiedBy>Mari Hobkirk</cp:lastModifiedBy>
  <cp:revision>1</cp:revision>
  <dcterms:created xsi:type="dcterms:W3CDTF">2016-06-22T17:20:00Z</dcterms:created>
  <dcterms:modified xsi:type="dcterms:W3CDTF">2016-06-22T17:29:00Z</dcterms:modified>
</cp:coreProperties>
</file>