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90B" w:rsidRPr="006C566F" w:rsidRDefault="006C566F">
      <w:pPr>
        <w:rPr>
          <w:b/>
          <w:sz w:val="24"/>
          <w:szCs w:val="24"/>
        </w:rPr>
      </w:pPr>
      <w:r w:rsidRPr="006C566F">
        <w:rPr>
          <w:b/>
          <w:sz w:val="24"/>
          <w:szCs w:val="24"/>
        </w:rPr>
        <w:t xml:space="preserve">Investigating the Properties of </w:t>
      </w:r>
      <w:r w:rsidR="001C1392">
        <w:rPr>
          <w:b/>
          <w:sz w:val="24"/>
          <w:szCs w:val="24"/>
        </w:rPr>
        <w:t>W</w:t>
      </w:r>
      <w:bookmarkStart w:id="0" w:name="_GoBack"/>
      <w:bookmarkEnd w:id="0"/>
      <w:r w:rsidRPr="006C566F">
        <w:rPr>
          <w:b/>
          <w:sz w:val="24"/>
          <w:szCs w:val="24"/>
        </w:rPr>
        <w:t>ater:</w:t>
      </w:r>
    </w:p>
    <w:p w:rsidR="006C566F" w:rsidRDefault="006C566F">
      <w:r>
        <w:t>Materials Needed:</w:t>
      </w:r>
    </w:p>
    <w:p w:rsidR="006C566F" w:rsidRDefault="006C566F" w:rsidP="006C566F">
      <w:r>
        <w:t xml:space="preserve">Two small glasses, water, cooking oil, food coloring, baking soda, dry cream of tartar (look in your spice cabinet), </w:t>
      </w:r>
    </w:p>
    <w:p w:rsidR="006C566F" w:rsidRDefault="006C566F">
      <w:r w:rsidRPr="006C566F">
        <w:rPr>
          <w:b/>
        </w:rPr>
        <w:t>Procedure</w:t>
      </w:r>
      <w:r>
        <w:t>:</w:t>
      </w:r>
    </w:p>
    <w:p w:rsidR="006C566F" w:rsidRPr="006C566F" w:rsidRDefault="006C566F">
      <w:pPr>
        <w:rPr>
          <w:b/>
        </w:rPr>
      </w:pPr>
      <w:r w:rsidRPr="006C566F">
        <w:rPr>
          <w:b/>
        </w:rPr>
        <w:t>Part 1</w:t>
      </w:r>
    </w:p>
    <w:p w:rsidR="006C566F" w:rsidRDefault="006C566F" w:rsidP="006C566F">
      <w:pPr>
        <w:pStyle w:val="ListParagraph"/>
        <w:numPr>
          <w:ilvl w:val="0"/>
          <w:numId w:val="2"/>
        </w:numPr>
      </w:pPr>
      <w:r w:rsidRPr="006C566F">
        <w:t xml:space="preserve">Fill a </w:t>
      </w:r>
      <w:r>
        <w:t>glass</w:t>
      </w:r>
      <w:r w:rsidRPr="006C566F">
        <w:t xml:space="preserve"> 1/3 of the way with water.</w:t>
      </w:r>
    </w:p>
    <w:p w:rsidR="006C566F" w:rsidRDefault="006C566F" w:rsidP="006C566F">
      <w:pPr>
        <w:pStyle w:val="ListParagraph"/>
        <w:numPr>
          <w:ilvl w:val="0"/>
          <w:numId w:val="2"/>
        </w:numPr>
      </w:pPr>
      <w:r w:rsidRPr="006C566F">
        <w:t>Add two drops of food coloring to it.  </w:t>
      </w:r>
    </w:p>
    <w:p w:rsidR="006C566F" w:rsidRDefault="006C566F" w:rsidP="006C566F">
      <w:pPr>
        <w:pStyle w:val="ListParagraph"/>
        <w:numPr>
          <w:ilvl w:val="0"/>
          <w:numId w:val="2"/>
        </w:numPr>
      </w:pPr>
      <w:r w:rsidRPr="006C566F">
        <w:t>Allow the water to become a uniform color before moving on to the next step.</w:t>
      </w:r>
    </w:p>
    <w:p w:rsidR="006C566F" w:rsidRDefault="006C566F" w:rsidP="006C566F">
      <w:pPr>
        <w:pStyle w:val="ListParagraph"/>
        <w:numPr>
          <w:ilvl w:val="0"/>
          <w:numId w:val="2"/>
        </w:numPr>
      </w:pPr>
      <w:r w:rsidRPr="006C566F">
        <w:t>Add a small amount of cooking oil to the beaker of water.</w:t>
      </w:r>
    </w:p>
    <w:p w:rsidR="006C566F" w:rsidRDefault="006C566F" w:rsidP="006C566F">
      <w:pPr>
        <w:pStyle w:val="ListParagraph"/>
        <w:numPr>
          <w:ilvl w:val="0"/>
          <w:numId w:val="2"/>
        </w:numPr>
      </w:pPr>
      <w:r w:rsidRPr="006C566F">
        <w:t>Record your observations on your data sheet.</w:t>
      </w:r>
    </w:p>
    <w:p w:rsidR="006C566F" w:rsidRPr="006C566F" w:rsidRDefault="006C566F" w:rsidP="006C566F">
      <w:pPr>
        <w:rPr>
          <w:b/>
        </w:rPr>
      </w:pPr>
      <w:r w:rsidRPr="006C566F">
        <w:rPr>
          <w:b/>
        </w:rPr>
        <w:t>Part 2</w:t>
      </w:r>
    </w:p>
    <w:p w:rsidR="006C566F" w:rsidRDefault="006C566F" w:rsidP="006C566F">
      <w:pPr>
        <w:pStyle w:val="ListParagraph"/>
        <w:numPr>
          <w:ilvl w:val="0"/>
          <w:numId w:val="3"/>
        </w:numPr>
      </w:pPr>
      <w:r>
        <w:t>Add</w:t>
      </w:r>
      <w:r w:rsidRPr="006C566F">
        <w:t xml:space="preserve"> a small amount of salt to a </w:t>
      </w:r>
      <w:r>
        <w:t>glass</w:t>
      </w:r>
      <w:r w:rsidRPr="006C566F">
        <w:t xml:space="preserve"> filled with water.</w:t>
      </w:r>
    </w:p>
    <w:p w:rsidR="006C566F" w:rsidRPr="006C566F" w:rsidRDefault="006C566F" w:rsidP="006C566F">
      <w:pPr>
        <w:pStyle w:val="ListParagraph"/>
        <w:numPr>
          <w:ilvl w:val="0"/>
          <w:numId w:val="3"/>
        </w:numPr>
      </w:pPr>
      <w:r w:rsidRPr="006C566F">
        <w:t>Record your observations on your data sheet. </w:t>
      </w:r>
    </w:p>
    <w:p w:rsidR="006C566F" w:rsidRPr="006C566F" w:rsidRDefault="006C566F" w:rsidP="006C566F">
      <w:r>
        <w:rPr>
          <w:b/>
          <w:bCs/>
        </w:rPr>
        <w:t>Part 3</w:t>
      </w:r>
    </w:p>
    <w:p w:rsidR="006C566F" w:rsidRDefault="006C566F" w:rsidP="006C566F">
      <w:pPr>
        <w:pStyle w:val="ListParagraph"/>
        <w:numPr>
          <w:ilvl w:val="0"/>
          <w:numId w:val="4"/>
        </w:numPr>
      </w:pPr>
      <w:r>
        <w:t xml:space="preserve">In </w:t>
      </w:r>
      <w:r w:rsidRPr="006C566F">
        <w:t xml:space="preserve">a </w:t>
      </w:r>
      <w:r>
        <w:t>glass (there should be no water in the glass at this point!) add</w:t>
      </w:r>
      <w:r w:rsidRPr="006C566F">
        <w:t xml:space="preserve"> a small amount of baking soda.  Then add a small amount of cream of tartar.</w:t>
      </w:r>
    </w:p>
    <w:p w:rsidR="006C566F" w:rsidRDefault="006C566F" w:rsidP="006C566F">
      <w:pPr>
        <w:pStyle w:val="ListParagraph"/>
        <w:numPr>
          <w:ilvl w:val="0"/>
          <w:numId w:val="4"/>
        </w:numPr>
      </w:pPr>
      <w:r w:rsidRPr="006C566F">
        <w:t xml:space="preserve"> Record what happens on your data sheet.</w:t>
      </w:r>
    </w:p>
    <w:p w:rsidR="006C566F" w:rsidRDefault="006C566F" w:rsidP="006C566F">
      <w:pPr>
        <w:pStyle w:val="ListParagraph"/>
        <w:numPr>
          <w:ilvl w:val="0"/>
          <w:numId w:val="4"/>
        </w:numPr>
      </w:pPr>
      <w:r w:rsidRPr="006C566F">
        <w:t>Now, slowly add water to the mixture.</w:t>
      </w:r>
    </w:p>
    <w:p w:rsidR="006C566F" w:rsidRDefault="006C566F" w:rsidP="006C566F">
      <w:pPr>
        <w:pStyle w:val="ListParagraph"/>
        <w:numPr>
          <w:ilvl w:val="0"/>
          <w:numId w:val="4"/>
        </w:numPr>
      </w:pPr>
      <w:r w:rsidRPr="006C566F">
        <w:t>Record what happens on your data sheet.</w:t>
      </w:r>
    </w:p>
    <w:p w:rsidR="006C566F" w:rsidRPr="006C566F" w:rsidRDefault="006C566F" w:rsidP="006C566F">
      <w:pPr>
        <w:rPr>
          <w:b/>
        </w:rPr>
      </w:pPr>
      <w:r w:rsidRPr="006C566F">
        <w:rPr>
          <w:b/>
        </w:rPr>
        <w:t>Observations: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6"/>
        <w:gridCol w:w="7804"/>
      </w:tblGrid>
      <w:tr w:rsidR="006C566F" w:rsidTr="006C566F">
        <w:tc>
          <w:tcPr>
            <w:tcW w:w="1615" w:type="dxa"/>
          </w:tcPr>
          <w:p w:rsidR="006C566F" w:rsidRDefault="006C566F" w:rsidP="006C566F">
            <w:r>
              <w:t>Part 1 – Step 4 Observations</w:t>
            </w:r>
          </w:p>
        </w:tc>
        <w:tc>
          <w:tcPr>
            <w:tcW w:w="11335" w:type="dxa"/>
          </w:tcPr>
          <w:p w:rsidR="006C566F" w:rsidRDefault="006C566F" w:rsidP="006C566F"/>
        </w:tc>
      </w:tr>
      <w:tr w:rsidR="006C566F" w:rsidTr="006C566F">
        <w:tc>
          <w:tcPr>
            <w:tcW w:w="1615" w:type="dxa"/>
          </w:tcPr>
          <w:p w:rsidR="006C566F" w:rsidRDefault="006C566F" w:rsidP="006C566F">
            <w:r>
              <w:t>Part 2 – Step 1 Observations</w:t>
            </w:r>
          </w:p>
        </w:tc>
        <w:tc>
          <w:tcPr>
            <w:tcW w:w="11335" w:type="dxa"/>
          </w:tcPr>
          <w:p w:rsidR="006C566F" w:rsidRDefault="006C566F" w:rsidP="006C566F"/>
        </w:tc>
      </w:tr>
      <w:tr w:rsidR="006C566F" w:rsidTr="006C566F">
        <w:tc>
          <w:tcPr>
            <w:tcW w:w="1615" w:type="dxa"/>
          </w:tcPr>
          <w:p w:rsidR="006C566F" w:rsidRDefault="006C566F" w:rsidP="006C566F">
            <w:r>
              <w:t>Part 3 – Step 1 Observations</w:t>
            </w:r>
          </w:p>
        </w:tc>
        <w:tc>
          <w:tcPr>
            <w:tcW w:w="11335" w:type="dxa"/>
          </w:tcPr>
          <w:p w:rsidR="006C566F" w:rsidRDefault="006C566F" w:rsidP="006C566F"/>
        </w:tc>
      </w:tr>
      <w:tr w:rsidR="006C566F" w:rsidTr="006C566F">
        <w:tc>
          <w:tcPr>
            <w:tcW w:w="1615" w:type="dxa"/>
          </w:tcPr>
          <w:p w:rsidR="006C566F" w:rsidRDefault="006C566F" w:rsidP="006C566F">
            <w:r>
              <w:t>Part 3 – Step 3 Observations</w:t>
            </w:r>
          </w:p>
        </w:tc>
        <w:tc>
          <w:tcPr>
            <w:tcW w:w="11335" w:type="dxa"/>
          </w:tcPr>
          <w:p w:rsidR="006C566F" w:rsidRDefault="006C566F" w:rsidP="006C566F"/>
        </w:tc>
      </w:tr>
    </w:tbl>
    <w:p w:rsidR="006C566F" w:rsidRDefault="006C566F" w:rsidP="006C566F"/>
    <w:p w:rsidR="006C566F" w:rsidRDefault="006C566F" w:rsidP="006C566F">
      <w:pPr>
        <w:rPr>
          <w:b/>
        </w:rPr>
      </w:pPr>
      <w:r w:rsidRPr="006C566F">
        <w:rPr>
          <w:b/>
        </w:rPr>
        <w:t>Analysis Questions</w:t>
      </w:r>
    </w:p>
    <w:p w:rsidR="006C566F" w:rsidRDefault="006C566F" w:rsidP="006C566F">
      <w:pPr>
        <w:pStyle w:val="ListParagraph"/>
        <w:numPr>
          <w:ilvl w:val="0"/>
          <w:numId w:val="5"/>
        </w:numPr>
      </w:pPr>
      <w:r>
        <w:t>Based on your observations for Part 1 and Part 2, which substance was nonpolar? The cooking oil or the salt</w:t>
      </w:r>
    </w:p>
    <w:p w:rsidR="006C566F" w:rsidRDefault="006C566F" w:rsidP="006C566F">
      <w:pPr>
        <w:pStyle w:val="ListParagraph"/>
        <w:numPr>
          <w:ilvl w:val="0"/>
          <w:numId w:val="5"/>
        </w:numPr>
      </w:pPr>
      <w:r>
        <w:t>Again, based on your observations for Part 1 and Part 2, was one of the substances ionic?  Which one?</w:t>
      </w:r>
    </w:p>
    <w:p w:rsidR="006C566F" w:rsidRPr="006C566F" w:rsidRDefault="006C566F" w:rsidP="006C566F">
      <w:pPr>
        <w:pStyle w:val="ListParagraph"/>
        <w:numPr>
          <w:ilvl w:val="0"/>
          <w:numId w:val="5"/>
        </w:numPr>
      </w:pPr>
      <w:r>
        <w:t>What evidence do you have that water is needed for a chemical reaction to take place?</w:t>
      </w:r>
    </w:p>
    <w:sectPr w:rsidR="006C566F" w:rsidRPr="006C566F" w:rsidSect="006C56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70BAC"/>
    <w:multiLevelType w:val="hybridMultilevel"/>
    <w:tmpl w:val="0A4ECB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4649E"/>
    <w:multiLevelType w:val="hybridMultilevel"/>
    <w:tmpl w:val="ADFE7E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0E4025"/>
    <w:multiLevelType w:val="hybridMultilevel"/>
    <w:tmpl w:val="294000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1C7C23"/>
    <w:multiLevelType w:val="hybridMultilevel"/>
    <w:tmpl w:val="59DE1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440B21"/>
    <w:multiLevelType w:val="hybridMultilevel"/>
    <w:tmpl w:val="6756B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66F"/>
    <w:rsid w:val="001C1392"/>
    <w:rsid w:val="006C566F"/>
    <w:rsid w:val="00B61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8F19CA-09DC-4A19-8987-C8335D8E0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56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C56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Hobkirk</dc:creator>
  <cp:keywords/>
  <dc:description/>
  <cp:lastModifiedBy>Mari Hobkirk</cp:lastModifiedBy>
  <cp:revision>2</cp:revision>
  <dcterms:created xsi:type="dcterms:W3CDTF">2016-04-29T23:11:00Z</dcterms:created>
  <dcterms:modified xsi:type="dcterms:W3CDTF">2016-04-29T23:30:00Z</dcterms:modified>
</cp:coreProperties>
</file>