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86B" w:rsidRDefault="004B5DDF" w:rsidP="004B5DDF">
      <w:pPr>
        <w:jc w:val="center"/>
        <w:rPr>
          <w:rFonts w:ascii="Bradley Hand ITC" w:hAnsi="Bradley Hand ITC"/>
          <w:b/>
          <w:sz w:val="28"/>
          <w:szCs w:val="28"/>
        </w:rPr>
      </w:pPr>
      <w:r w:rsidRPr="004B5DDF">
        <w:rPr>
          <w:rFonts w:ascii="Bradley Hand ITC" w:hAnsi="Bradley Hand ITC"/>
          <w:b/>
          <w:sz w:val="28"/>
          <w:szCs w:val="28"/>
        </w:rPr>
        <w:t>KEYSTONE</w:t>
      </w:r>
      <w:r>
        <w:rPr>
          <w:rFonts w:ascii="Bradley Hand ITC" w:hAnsi="Bradley Hand ITC"/>
          <w:b/>
          <w:sz w:val="28"/>
          <w:szCs w:val="28"/>
        </w:rPr>
        <w:t xml:space="preserve"> SPE</w:t>
      </w:r>
      <w:r w:rsidRPr="004B5DDF">
        <w:rPr>
          <w:rFonts w:ascii="Bradley Hand ITC" w:hAnsi="Bradley Hand ITC"/>
          <w:b/>
          <w:sz w:val="28"/>
          <w:szCs w:val="28"/>
        </w:rPr>
        <w:t>C</w:t>
      </w:r>
      <w:r>
        <w:rPr>
          <w:rFonts w:ascii="Bradley Hand ITC" w:hAnsi="Bradley Hand ITC"/>
          <w:b/>
          <w:sz w:val="28"/>
          <w:szCs w:val="28"/>
        </w:rPr>
        <w:t>I</w:t>
      </w:r>
      <w:r w:rsidRPr="004B5DDF">
        <w:rPr>
          <w:rFonts w:ascii="Bradley Hand ITC" w:hAnsi="Bradley Hand ITC"/>
          <w:b/>
          <w:sz w:val="28"/>
          <w:szCs w:val="28"/>
        </w:rPr>
        <w:t>ES</w:t>
      </w:r>
    </w:p>
    <w:p w:rsidR="00AF56A1" w:rsidRDefault="00AF56A1" w:rsidP="00AF56A1">
      <w:pPr>
        <w:jc w:val="center"/>
        <w:rPr>
          <w:rFonts w:ascii="Bradley Hand ITC" w:hAnsi="Bradley Hand ITC"/>
          <w:b/>
          <w:sz w:val="28"/>
          <w:szCs w:val="28"/>
        </w:rPr>
      </w:pPr>
      <w:r>
        <w:rPr>
          <w:rFonts w:ascii="Bradley Hand ITC" w:hAnsi="Bradley Hand ITC"/>
          <w:b/>
          <w:sz w:val="28"/>
          <w:szCs w:val="28"/>
        </w:rPr>
        <w:t>What happens when keystone species are removed from an ecosystem?</w:t>
      </w:r>
    </w:p>
    <w:p w:rsidR="004B5DDF" w:rsidRDefault="004B5DDF" w:rsidP="004B5DDF">
      <w:pPr>
        <w:ind w:firstLine="720"/>
        <w:rPr>
          <w:sz w:val="24"/>
          <w:szCs w:val="24"/>
        </w:rPr>
      </w:pPr>
      <w:r w:rsidRPr="004B5DDF">
        <w:rPr>
          <w:sz w:val="24"/>
          <w:szCs w:val="24"/>
        </w:rPr>
        <w:t>You are a wildlife biologist who learned a long time ago about the importance of keystone species in a particular ecosystem.</w:t>
      </w:r>
      <w:r>
        <w:rPr>
          <w:sz w:val="24"/>
          <w:szCs w:val="24"/>
        </w:rPr>
        <w:t xml:space="preserve">  Your supervisor with the US Forest Service has asked you to put together a presentation for</w:t>
      </w:r>
      <w:r w:rsidR="004C7423">
        <w:rPr>
          <w:sz w:val="24"/>
          <w:szCs w:val="24"/>
        </w:rPr>
        <w:t xml:space="preserve"> a town hall meeting to educate local residents about the importance of keystone species.  Your goal is to educate the community about the dangers of removing keystone species (especially by human means).</w:t>
      </w:r>
    </w:p>
    <w:p w:rsidR="004B5DDF" w:rsidRDefault="004B5DDF" w:rsidP="004B5DDF">
      <w:pPr>
        <w:ind w:firstLine="720"/>
        <w:rPr>
          <w:sz w:val="24"/>
          <w:szCs w:val="24"/>
        </w:rPr>
      </w:pPr>
      <w:r>
        <w:rPr>
          <w:sz w:val="24"/>
          <w:szCs w:val="24"/>
        </w:rPr>
        <w:t>Your presentation should include the following:</w:t>
      </w:r>
    </w:p>
    <w:p w:rsidR="004B5DDF" w:rsidRPr="000729D7" w:rsidRDefault="004B5DDF" w:rsidP="004B5DDF">
      <w:pPr>
        <w:pStyle w:val="ListParagraph"/>
        <w:numPr>
          <w:ilvl w:val="0"/>
          <w:numId w:val="1"/>
        </w:numPr>
        <w:rPr>
          <w:sz w:val="24"/>
          <w:szCs w:val="24"/>
        </w:rPr>
      </w:pPr>
      <w:r w:rsidRPr="000729D7">
        <w:rPr>
          <w:sz w:val="24"/>
          <w:szCs w:val="24"/>
        </w:rPr>
        <w:t>A definition of what keystone species are; in addition, information about the keystone species you are specifically talking about.</w:t>
      </w:r>
    </w:p>
    <w:p w:rsidR="00DE713D" w:rsidRPr="000729D7" w:rsidRDefault="00DE713D" w:rsidP="004B5DDF">
      <w:pPr>
        <w:pStyle w:val="ListParagraph"/>
        <w:numPr>
          <w:ilvl w:val="0"/>
          <w:numId w:val="1"/>
        </w:numPr>
        <w:rPr>
          <w:sz w:val="24"/>
          <w:szCs w:val="24"/>
        </w:rPr>
      </w:pPr>
      <w:r w:rsidRPr="000729D7">
        <w:rPr>
          <w:sz w:val="24"/>
          <w:szCs w:val="24"/>
        </w:rPr>
        <w:t>The type of ecosystem you find this particular keystone species.</w:t>
      </w:r>
    </w:p>
    <w:p w:rsidR="00F54C84" w:rsidRPr="000729D7" w:rsidRDefault="00F54C84" w:rsidP="004B5DDF">
      <w:pPr>
        <w:pStyle w:val="ListParagraph"/>
        <w:numPr>
          <w:ilvl w:val="0"/>
          <w:numId w:val="1"/>
        </w:numPr>
        <w:rPr>
          <w:sz w:val="24"/>
          <w:szCs w:val="24"/>
        </w:rPr>
      </w:pPr>
      <w:r w:rsidRPr="000729D7">
        <w:rPr>
          <w:sz w:val="24"/>
          <w:szCs w:val="24"/>
        </w:rPr>
        <w:t>An explanation of the significance of your particular keystone species t</w:t>
      </w:r>
      <w:r w:rsidR="003B201B" w:rsidRPr="000729D7">
        <w:rPr>
          <w:sz w:val="24"/>
          <w:szCs w:val="24"/>
        </w:rPr>
        <w:t>o their ecosystem; what would happen if they were removed?</w:t>
      </w:r>
    </w:p>
    <w:p w:rsidR="004B5DDF" w:rsidRPr="000729D7" w:rsidRDefault="004B5DDF" w:rsidP="004B5DDF">
      <w:pPr>
        <w:pStyle w:val="ListParagraph"/>
        <w:numPr>
          <w:ilvl w:val="0"/>
          <w:numId w:val="1"/>
        </w:numPr>
        <w:rPr>
          <w:sz w:val="24"/>
          <w:szCs w:val="24"/>
        </w:rPr>
      </w:pPr>
      <w:r w:rsidRPr="000729D7">
        <w:rPr>
          <w:sz w:val="24"/>
          <w:szCs w:val="24"/>
        </w:rPr>
        <w:t>You should include</w:t>
      </w:r>
      <w:r w:rsidR="00F54C84" w:rsidRPr="000729D7">
        <w:rPr>
          <w:sz w:val="24"/>
          <w:szCs w:val="24"/>
        </w:rPr>
        <w:t xml:space="preserve"> a food web so the land developers are aware of all of the organisms affected if the keystone species is removed.</w:t>
      </w:r>
    </w:p>
    <w:p w:rsidR="003B201B" w:rsidRPr="000729D7" w:rsidRDefault="003B201B" w:rsidP="004B5DDF">
      <w:pPr>
        <w:pStyle w:val="ListParagraph"/>
        <w:numPr>
          <w:ilvl w:val="0"/>
          <w:numId w:val="1"/>
        </w:numPr>
        <w:rPr>
          <w:sz w:val="24"/>
          <w:szCs w:val="24"/>
        </w:rPr>
      </w:pPr>
      <w:r w:rsidRPr="000729D7">
        <w:rPr>
          <w:sz w:val="24"/>
          <w:szCs w:val="24"/>
        </w:rPr>
        <w:t>Benefits or protecting/preserving your particular keystone species.</w:t>
      </w:r>
    </w:p>
    <w:p w:rsidR="00F54C84" w:rsidRPr="000729D7" w:rsidRDefault="00F54C84" w:rsidP="004B5DDF">
      <w:pPr>
        <w:pStyle w:val="ListParagraph"/>
        <w:numPr>
          <w:ilvl w:val="0"/>
          <w:numId w:val="1"/>
        </w:numPr>
        <w:rPr>
          <w:sz w:val="24"/>
          <w:szCs w:val="24"/>
        </w:rPr>
      </w:pPr>
      <w:r w:rsidRPr="000729D7">
        <w:rPr>
          <w:sz w:val="24"/>
          <w:szCs w:val="24"/>
        </w:rPr>
        <w:t>Use data to create an explanation on the impact of removing a keystone species.</w:t>
      </w:r>
    </w:p>
    <w:p w:rsidR="004C1178" w:rsidRDefault="004C1178" w:rsidP="000729D7">
      <w:pPr>
        <w:pStyle w:val="ListParagraph"/>
        <w:numPr>
          <w:ilvl w:val="0"/>
          <w:numId w:val="1"/>
        </w:numPr>
        <w:rPr>
          <w:sz w:val="24"/>
          <w:szCs w:val="24"/>
        </w:rPr>
      </w:pPr>
      <w:r w:rsidRPr="000729D7">
        <w:rPr>
          <w:sz w:val="24"/>
          <w:szCs w:val="24"/>
        </w:rPr>
        <w:t>Clearly answers the question “what happens when keystone species are removed from an ecosystem?”</w:t>
      </w:r>
    </w:p>
    <w:p w:rsidR="00D433AA" w:rsidRDefault="00D433AA" w:rsidP="00D433AA">
      <w:pPr>
        <w:pStyle w:val="ListParagraph"/>
        <w:numPr>
          <w:ilvl w:val="0"/>
          <w:numId w:val="1"/>
        </w:numPr>
        <w:rPr>
          <w:sz w:val="24"/>
          <w:szCs w:val="24"/>
        </w:rPr>
      </w:pPr>
      <w:r w:rsidRPr="00D433AA">
        <w:rPr>
          <w:sz w:val="24"/>
          <w:szCs w:val="24"/>
        </w:rPr>
        <w:t>You will present your findings to the class in a 3-5 minute, polished presentation.</w:t>
      </w:r>
      <w:bookmarkStart w:id="0" w:name="_GoBack"/>
      <w:bookmarkEnd w:id="0"/>
    </w:p>
    <w:p w:rsidR="00116944" w:rsidRDefault="00116944" w:rsidP="00D433AA">
      <w:pPr>
        <w:pStyle w:val="ListParagraph"/>
        <w:numPr>
          <w:ilvl w:val="0"/>
          <w:numId w:val="1"/>
        </w:numPr>
        <w:rPr>
          <w:sz w:val="24"/>
          <w:szCs w:val="24"/>
        </w:rPr>
      </w:pPr>
      <w:r>
        <w:rPr>
          <w:sz w:val="24"/>
          <w:szCs w:val="24"/>
        </w:rPr>
        <w:t>In addition, you should have “something” tangible to turn into your instructor when you are finished with your presentation.</w:t>
      </w:r>
    </w:p>
    <w:p w:rsidR="00116944" w:rsidRDefault="00116944" w:rsidP="00D433AA">
      <w:pPr>
        <w:pStyle w:val="ListParagraph"/>
        <w:numPr>
          <w:ilvl w:val="0"/>
          <w:numId w:val="1"/>
        </w:numPr>
        <w:rPr>
          <w:sz w:val="24"/>
          <w:szCs w:val="24"/>
        </w:rPr>
      </w:pPr>
      <w:r>
        <w:rPr>
          <w:sz w:val="24"/>
          <w:szCs w:val="24"/>
        </w:rPr>
        <w:t>Since this is a research project, you should include appropriate parenthetical references and a works cited page.</w:t>
      </w:r>
    </w:p>
    <w:p w:rsidR="00116944" w:rsidRDefault="00116944" w:rsidP="00116944">
      <w:pPr>
        <w:rPr>
          <w:sz w:val="24"/>
          <w:szCs w:val="24"/>
        </w:rPr>
      </w:pPr>
    </w:p>
    <w:p w:rsidR="00116944" w:rsidRDefault="00116944" w:rsidP="00116944">
      <w:pPr>
        <w:rPr>
          <w:sz w:val="24"/>
          <w:szCs w:val="24"/>
        </w:rPr>
      </w:pPr>
    </w:p>
    <w:p w:rsidR="00116944" w:rsidRDefault="00116944" w:rsidP="00116944">
      <w:pPr>
        <w:rPr>
          <w:sz w:val="24"/>
          <w:szCs w:val="24"/>
        </w:rPr>
      </w:pPr>
    </w:p>
    <w:p w:rsidR="00116944" w:rsidRDefault="00116944" w:rsidP="00116944">
      <w:pPr>
        <w:rPr>
          <w:sz w:val="24"/>
          <w:szCs w:val="24"/>
        </w:rPr>
      </w:pPr>
    </w:p>
    <w:p w:rsidR="00116944" w:rsidRDefault="00116944" w:rsidP="00116944">
      <w:pPr>
        <w:rPr>
          <w:sz w:val="24"/>
          <w:szCs w:val="24"/>
        </w:rPr>
      </w:pPr>
    </w:p>
    <w:p w:rsidR="00116944" w:rsidRDefault="00116944" w:rsidP="00116944">
      <w:pPr>
        <w:rPr>
          <w:sz w:val="24"/>
          <w:szCs w:val="24"/>
        </w:rPr>
      </w:pPr>
    </w:p>
    <w:p w:rsidR="00116944" w:rsidRDefault="00116944" w:rsidP="00116944">
      <w:pPr>
        <w:rPr>
          <w:sz w:val="24"/>
          <w:szCs w:val="24"/>
        </w:rPr>
      </w:pPr>
    </w:p>
    <w:p w:rsidR="00116944" w:rsidRDefault="00116944" w:rsidP="00116944">
      <w:pPr>
        <w:rPr>
          <w:sz w:val="24"/>
          <w:szCs w:val="24"/>
        </w:rPr>
      </w:pPr>
    </w:p>
    <w:p w:rsidR="00116944" w:rsidRPr="00116944" w:rsidRDefault="00116944" w:rsidP="00116944">
      <w:pPr>
        <w:rPr>
          <w:sz w:val="24"/>
          <w:szCs w:val="24"/>
        </w:rPr>
      </w:pPr>
    </w:p>
    <w:tbl>
      <w:tblPr>
        <w:tblStyle w:val="TableGrid"/>
        <w:tblW w:w="0" w:type="auto"/>
        <w:tblLook w:val="04A0"/>
      </w:tblPr>
      <w:tblGrid>
        <w:gridCol w:w="1098"/>
        <w:gridCol w:w="4050"/>
        <w:gridCol w:w="5004"/>
      </w:tblGrid>
      <w:tr w:rsidR="000729D7" w:rsidRPr="00BE47A9" w:rsidTr="00867A8E">
        <w:tc>
          <w:tcPr>
            <w:tcW w:w="1098" w:type="dxa"/>
          </w:tcPr>
          <w:p w:rsidR="000729D7" w:rsidRPr="00BE47A9" w:rsidRDefault="000729D7" w:rsidP="00867A8E"/>
        </w:tc>
        <w:tc>
          <w:tcPr>
            <w:tcW w:w="4050" w:type="dxa"/>
          </w:tcPr>
          <w:p w:rsidR="000729D7" w:rsidRPr="00BE47A9" w:rsidRDefault="000729D7" w:rsidP="00867A8E">
            <w:pPr>
              <w:jc w:val="center"/>
              <w:rPr>
                <w:rFonts w:ascii="Arial Black" w:hAnsi="Arial Black"/>
              </w:rPr>
            </w:pPr>
            <w:r w:rsidRPr="00BE47A9">
              <w:rPr>
                <w:rFonts w:ascii="Arial Black" w:hAnsi="Arial Black"/>
              </w:rPr>
              <w:t>Understanding</w:t>
            </w:r>
          </w:p>
        </w:tc>
        <w:tc>
          <w:tcPr>
            <w:tcW w:w="5004" w:type="dxa"/>
          </w:tcPr>
          <w:p w:rsidR="000729D7" w:rsidRPr="00BE47A9" w:rsidRDefault="000729D7" w:rsidP="00867A8E">
            <w:pPr>
              <w:jc w:val="center"/>
              <w:rPr>
                <w:rFonts w:ascii="Arial Black" w:hAnsi="Arial Black"/>
              </w:rPr>
            </w:pPr>
            <w:r>
              <w:rPr>
                <w:rFonts w:ascii="Arial Black" w:hAnsi="Arial Black"/>
              </w:rPr>
              <w:t xml:space="preserve">Performance / Performance </w:t>
            </w:r>
            <w:r w:rsidRPr="00BE47A9">
              <w:rPr>
                <w:rFonts w:ascii="Arial Black" w:hAnsi="Arial Black"/>
              </w:rPr>
              <w:t>Quality</w:t>
            </w:r>
          </w:p>
        </w:tc>
      </w:tr>
      <w:tr w:rsidR="000729D7" w:rsidRPr="00BE47A9" w:rsidTr="00867A8E">
        <w:tc>
          <w:tcPr>
            <w:tcW w:w="1098" w:type="dxa"/>
          </w:tcPr>
          <w:p w:rsidR="000729D7" w:rsidRPr="00963FFC" w:rsidRDefault="000729D7" w:rsidP="00867A8E">
            <w:pPr>
              <w:jc w:val="center"/>
              <w:rPr>
                <w:rFonts w:ascii="Arial" w:hAnsi="Arial" w:cs="Arial"/>
                <w:b/>
              </w:rPr>
            </w:pPr>
            <w:r w:rsidRPr="00963FFC">
              <w:rPr>
                <w:rFonts w:ascii="Arial" w:hAnsi="Arial" w:cs="Arial"/>
                <w:b/>
              </w:rPr>
              <w:t>Weight</w:t>
            </w:r>
          </w:p>
        </w:tc>
        <w:tc>
          <w:tcPr>
            <w:tcW w:w="4050" w:type="dxa"/>
          </w:tcPr>
          <w:p w:rsidR="000729D7" w:rsidRPr="00963FFC" w:rsidRDefault="000729D7" w:rsidP="00867A8E">
            <w:pPr>
              <w:jc w:val="center"/>
              <w:rPr>
                <w:b/>
              </w:rPr>
            </w:pPr>
            <w:r w:rsidRPr="00963FFC">
              <w:rPr>
                <w:b/>
              </w:rPr>
              <w:t>X</w:t>
            </w:r>
            <w:r w:rsidR="00116944">
              <w:rPr>
                <w:b/>
              </w:rPr>
              <w:t>9</w:t>
            </w:r>
          </w:p>
        </w:tc>
        <w:tc>
          <w:tcPr>
            <w:tcW w:w="5004" w:type="dxa"/>
          </w:tcPr>
          <w:p w:rsidR="000729D7" w:rsidRPr="00963FFC" w:rsidRDefault="000729D7" w:rsidP="00867A8E">
            <w:pPr>
              <w:jc w:val="center"/>
              <w:rPr>
                <w:b/>
              </w:rPr>
            </w:pPr>
            <w:r w:rsidRPr="00963FFC">
              <w:rPr>
                <w:b/>
              </w:rPr>
              <w:t>X</w:t>
            </w:r>
            <w:r w:rsidR="00116944">
              <w:rPr>
                <w:b/>
              </w:rPr>
              <w:t>4</w:t>
            </w:r>
          </w:p>
        </w:tc>
      </w:tr>
      <w:tr w:rsidR="000729D7" w:rsidRPr="00BE47A9" w:rsidTr="00867A8E">
        <w:tc>
          <w:tcPr>
            <w:tcW w:w="1098" w:type="dxa"/>
          </w:tcPr>
          <w:p w:rsidR="000729D7" w:rsidRPr="00963FFC" w:rsidRDefault="000729D7" w:rsidP="00867A8E">
            <w:pPr>
              <w:jc w:val="center"/>
              <w:rPr>
                <w:rFonts w:ascii="Arial" w:hAnsi="Arial" w:cs="Arial"/>
                <w:b/>
              </w:rPr>
            </w:pPr>
            <w:r w:rsidRPr="00963FFC">
              <w:rPr>
                <w:rFonts w:ascii="Arial" w:hAnsi="Arial" w:cs="Arial"/>
                <w:b/>
              </w:rPr>
              <w:t>4</w:t>
            </w:r>
          </w:p>
        </w:tc>
        <w:tc>
          <w:tcPr>
            <w:tcW w:w="4050" w:type="dxa"/>
          </w:tcPr>
          <w:p w:rsidR="000729D7" w:rsidRDefault="000729D7" w:rsidP="00867A8E">
            <w:pPr>
              <w:pStyle w:val="ListParagraph"/>
              <w:numPr>
                <w:ilvl w:val="0"/>
                <w:numId w:val="2"/>
              </w:numPr>
            </w:pPr>
            <w:r>
              <w:t>Shows a sophisticated understanding of the relevant ideas.</w:t>
            </w:r>
          </w:p>
          <w:p w:rsidR="000729D7" w:rsidRPr="00BE47A9" w:rsidRDefault="000729D7" w:rsidP="00867A8E">
            <w:pPr>
              <w:pStyle w:val="ListParagraph"/>
              <w:numPr>
                <w:ilvl w:val="0"/>
                <w:numId w:val="2"/>
              </w:numPr>
            </w:pPr>
            <w:r>
              <w:t>The concepts and evidence used are advanced, going beyond the grasp of the subject typically found at this age level.</w:t>
            </w:r>
          </w:p>
        </w:tc>
        <w:tc>
          <w:tcPr>
            <w:tcW w:w="5004" w:type="dxa"/>
          </w:tcPr>
          <w:p w:rsidR="000729D7" w:rsidRPr="00BE47A9" w:rsidRDefault="000729D7" w:rsidP="00867A8E">
            <w:pPr>
              <w:pStyle w:val="ListParagraph"/>
              <w:numPr>
                <w:ilvl w:val="0"/>
                <w:numId w:val="2"/>
              </w:numPr>
            </w:pPr>
            <w:r w:rsidRPr="00BE47A9">
              <w:t>Performance product is highly effective.</w:t>
            </w:r>
          </w:p>
          <w:p w:rsidR="000729D7" w:rsidRPr="00BE47A9" w:rsidRDefault="000729D7" w:rsidP="00867A8E">
            <w:pPr>
              <w:pStyle w:val="ListParagraph"/>
              <w:numPr>
                <w:ilvl w:val="0"/>
                <w:numId w:val="2"/>
              </w:numPr>
            </w:pPr>
            <w:r w:rsidRPr="00BE47A9">
              <w:t>The ideas are presented in an engaging, polished, clear, and thorough manner, mindful of the audience, context, and purpose.</w:t>
            </w:r>
          </w:p>
          <w:p w:rsidR="000729D7" w:rsidRPr="00BE47A9" w:rsidRDefault="000729D7" w:rsidP="00867A8E">
            <w:pPr>
              <w:pStyle w:val="ListParagraph"/>
              <w:numPr>
                <w:ilvl w:val="0"/>
                <w:numId w:val="2"/>
              </w:numPr>
            </w:pPr>
            <w:r w:rsidRPr="00BE47A9">
              <w:t>There is unusual craftsmanship in the final product.</w:t>
            </w:r>
          </w:p>
        </w:tc>
      </w:tr>
      <w:tr w:rsidR="000729D7" w:rsidRPr="00BE47A9" w:rsidTr="00867A8E">
        <w:tc>
          <w:tcPr>
            <w:tcW w:w="1098" w:type="dxa"/>
          </w:tcPr>
          <w:p w:rsidR="000729D7" w:rsidRPr="00963FFC" w:rsidRDefault="000729D7" w:rsidP="00867A8E">
            <w:pPr>
              <w:jc w:val="center"/>
              <w:rPr>
                <w:rFonts w:ascii="Arial" w:hAnsi="Arial" w:cs="Arial"/>
                <w:b/>
              </w:rPr>
            </w:pPr>
            <w:r w:rsidRPr="00963FFC">
              <w:rPr>
                <w:rFonts w:ascii="Arial" w:hAnsi="Arial" w:cs="Arial"/>
                <w:b/>
              </w:rPr>
              <w:t>3</w:t>
            </w:r>
          </w:p>
        </w:tc>
        <w:tc>
          <w:tcPr>
            <w:tcW w:w="4050" w:type="dxa"/>
          </w:tcPr>
          <w:p w:rsidR="000729D7" w:rsidRDefault="000729D7" w:rsidP="000729D7">
            <w:pPr>
              <w:pStyle w:val="ListParagraph"/>
              <w:numPr>
                <w:ilvl w:val="0"/>
                <w:numId w:val="6"/>
              </w:numPr>
            </w:pPr>
            <w:r>
              <w:t>Shows a solid understanding of the relevant ideas.</w:t>
            </w:r>
          </w:p>
          <w:p w:rsidR="000729D7" w:rsidRDefault="000729D7" w:rsidP="000729D7">
            <w:pPr>
              <w:pStyle w:val="ListParagraph"/>
              <w:numPr>
                <w:ilvl w:val="0"/>
                <w:numId w:val="6"/>
              </w:numPr>
            </w:pPr>
            <w:r>
              <w:t>The concepts and evidence used are appropriate for addressing the question.</w:t>
            </w:r>
          </w:p>
          <w:p w:rsidR="000729D7" w:rsidRPr="00BE47A9" w:rsidRDefault="000729D7" w:rsidP="000729D7">
            <w:pPr>
              <w:pStyle w:val="ListParagraph"/>
              <w:numPr>
                <w:ilvl w:val="0"/>
                <w:numId w:val="6"/>
              </w:numPr>
            </w:pPr>
            <w:r>
              <w:t>There are no misunderstandings of key ideas or overly simplistic approaches.</w:t>
            </w:r>
          </w:p>
        </w:tc>
        <w:tc>
          <w:tcPr>
            <w:tcW w:w="5004" w:type="dxa"/>
          </w:tcPr>
          <w:p w:rsidR="000729D7" w:rsidRPr="00BE47A9" w:rsidRDefault="000729D7" w:rsidP="00867A8E">
            <w:pPr>
              <w:pStyle w:val="ListParagraph"/>
              <w:numPr>
                <w:ilvl w:val="0"/>
                <w:numId w:val="3"/>
              </w:numPr>
            </w:pPr>
            <w:r w:rsidRPr="00BE47A9">
              <w:t>The performance product is effective.</w:t>
            </w:r>
          </w:p>
          <w:p w:rsidR="000729D7" w:rsidRPr="00BE47A9" w:rsidRDefault="000729D7" w:rsidP="00867A8E">
            <w:pPr>
              <w:pStyle w:val="ListParagraph"/>
              <w:numPr>
                <w:ilvl w:val="0"/>
                <w:numId w:val="3"/>
              </w:numPr>
            </w:pPr>
            <w:r w:rsidRPr="00BE47A9">
              <w:t>The ideas are presented in a clear and thorough manner, showing awareness of the audience, context and purpose.</w:t>
            </w:r>
          </w:p>
        </w:tc>
      </w:tr>
      <w:tr w:rsidR="000729D7" w:rsidRPr="00BE47A9" w:rsidTr="00867A8E">
        <w:tc>
          <w:tcPr>
            <w:tcW w:w="1098" w:type="dxa"/>
          </w:tcPr>
          <w:p w:rsidR="000729D7" w:rsidRPr="00963FFC" w:rsidRDefault="000729D7" w:rsidP="00867A8E">
            <w:pPr>
              <w:jc w:val="center"/>
              <w:rPr>
                <w:rFonts w:ascii="Arial" w:hAnsi="Arial" w:cs="Arial"/>
                <w:b/>
              </w:rPr>
            </w:pPr>
            <w:r w:rsidRPr="00963FFC">
              <w:rPr>
                <w:rFonts w:ascii="Arial" w:hAnsi="Arial" w:cs="Arial"/>
                <w:b/>
              </w:rPr>
              <w:t>2</w:t>
            </w:r>
          </w:p>
        </w:tc>
        <w:tc>
          <w:tcPr>
            <w:tcW w:w="4050" w:type="dxa"/>
          </w:tcPr>
          <w:p w:rsidR="000729D7" w:rsidRDefault="000729D7" w:rsidP="000729D7">
            <w:pPr>
              <w:pStyle w:val="ListParagraph"/>
              <w:numPr>
                <w:ilvl w:val="0"/>
                <w:numId w:val="7"/>
              </w:numPr>
            </w:pPr>
            <w:r>
              <w:t>Shows a somewhat limited understanding of the relevant ideas.</w:t>
            </w:r>
          </w:p>
          <w:p w:rsidR="000729D7" w:rsidRDefault="000729D7" w:rsidP="000729D7">
            <w:pPr>
              <w:pStyle w:val="ListParagraph"/>
              <w:numPr>
                <w:ilvl w:val="0"/>
                <w:numId w:val="7"/>
              </w:numPr>
            </w:pPr>
            <w:r>
              <w:t>The concepts and evidence are somewhat simple or inadequate for addressing the problem.</w:t>
            </w:r>
          </w:p>
          <w:p w:rsidR="000729D7" w:rsidRPr="00BE47A9" w:rsidRDefault="000729D7" w:rsidP="000729D7">
            <w:pPr>
              <w:pStyle w:val="ListParagraph"/>
              <w:numPr>
                <w:ilvl w:val="0"/>
                <w:numId w:val="7"/>
              </w:numPr>
            </w:pPr>
            <w:r>
              <w:t>Response may reveal some misunderstanding of key ideas.</w:t>
            </w:r>
          </w:p>
        </w:tc>
        <w:tc>
          <w:tcPr>
            <w:tcW w:w="5004" w:type="dxa"/>
          </w:tcPr>
          <w:p w:rsidR="000729D7" w:rsidRPr="00BE47A9" w:rsidRDefault="000729D7" w:rsidP="00867A8E">
            <w:pPr>
              <w:pStyle w:val="ListParagraph"/>
              <w:numPr>
                <w:ilvl w:val="0"/>
                <w:numId w:val="4"/>
              </w:numPr>
            </w:pPr>
            <w:r w:rsidRPr="00BE47A9">
              <w:t xml:space="preserve">The product is somewhat effective.  </w:t>
            </w:r>
          </w:p>
          <w:p w:rsidR="000729D7" w:rsidRPr="00BE47A9" w:rsidRDefault="000729D7" w:rsidP="00867A8E">
            <w:pPr>
              <w:pStyle w:val="ListParagraph"/>
              <w:numPr>
                <w:ilvl w:val="0"/>
                <w:numId w:val="4"/>
              </w:numPr>
            </w:pPr>
            <w:r w:rsidRPr="00BE47A9">
              <w:t>There are some problems with clarity, thoroughness, delivery and polish.</w:t>
            </w:r>
          </w:p>
          <w:p w:rsidR="000729D7" w:rsidRPr="00BE47A9" w:rsidRDefault="000729D7" w:rsidP="00867A8E">
            <w:pPr>
              <w:pStyle w:val="ListParagraph"/>
              <w:numPr>
                <w:ilvl w:val="0"/>
                <w:numId w:val="4"/>
              </w:numPr>
            </w:pPr>
            <w:r w:rsidRPr="00BE47A9">
              <w:t>It is unclear whether audience, context and purpose have been considered.</w:t>
            </w:r>
          </w:p>
        </w:tc>
      </w:tr>
      <w:tr w:rsidR="000729D7" w:rsidRPr="00BE47A9" w:rsidTr="00867A8E">
        <w:tc>
          <w:tcPr>
            <w:tcW w:w="1098" w:type="dxa"/>
          </w:tcPr>
          <w:p w:rsidR="000729D7" w:rsidRPr="00963FFC" w:rsidRDefault="000729D7" w:rsidP="00867A8E">
            <w:pPr>
              <w:jc w:val="center"/>
              <w:rPr>
                <w:rFonts w:ascii="Arial" w:hAnsi="Arial" w:cs="Arial"/>
                <w:b/>
              </w:rPr>
            </w:pPr>
            <w:r w:rsidRPr="00963FFC">
              <w:rPr>
                <w:rFonts w:ascii="Arial" w:hAnsi="Arial" w:cs="Arial"/>
                <w:b/>
              </w:rPr>
              <w:t>1</w:t>
            </w:r>
          </w:p>
        </w:tc>
        <w:tc>
          <w:tcPr>
            <w:tcW w:w="4050" w:type="dxa"/>
          </w:tcPr>
          <w:p w:rsidR="000729D7" w:rsidRDefault="000729D7" w:rsidP="000729D7">
            <w:pPr>
              <w:pStyle w:val="ListParagraph"/>
              <w:numPr>
                <w:ilvl w:val="0"/>
                <w:numId w:val="8"/>
              </w:numPr>
            </w:pPr>
            <w:r>
              <w:t>Shows little apparent understanding of the relevant ideas.</w:t>
            </w:r>
          </w:p>
          <w:p w:rsidR="000729D7" w:rsidRDefault="000729D7" w:rsidP="000729D7">
            <w:pPr>
              <w:pStyle w:val="ListParagraph"/>
              <w:numPr>
                <w:ilvl w:val="0"/>
                <w:numId w:val="8"/>
              </w:numPr>
            </w:pPr>
            <w:r>
              <w:t>The concepts and evidence used are inadequate for addressing the problem.</w:t>
            </w:r>
          </w:p>
          <w:p w:rsidR="000729D7" w:rsidRPr="00BE47A9" w:rsidRDefault="000729D7" w:rsidP="000729D7">
            <w:pPr>
              <w:pStyle w:val="ListParagraph"/>
              <w:numPr>
                <w:ilvl w:val="0"/>
                <w:numId w:val="8"/>
              </w:numPr>
            </w:pPr>
            <w:r>
              <w:t>Response reveals major misunderstandings of key ideas.</w:t>
            </w:r>
          </w:p>
        </w:tc>
        <w:tc>
          <w:tcPr>
            <w:tcW w:w="5004" w:type="dxa"/>
          </w:tcPr>
          <w:p w:rsidR="000729D7" w:rsidRPr="00BE47A9" w:rsidRDefault="000729D7" w:rsidP="00867A8E">
            <w:pPr>
              <w:pStyle w:val="ListParagraph"/>
              <w:numPr>
                <w:ilvl w:val="0"/>
                <w:numId w:val="5"/>
              </w:numPr>
            </w:pPr>
            <w:r w:rsidRPr="00BE47A9">
              <w:t>The product is ineffective.</w:t>
            </w:r>
          </w:p>
          <w:p w:rsidR="000729D7" w:rsidRPr="00BE47A9" w:rsidRDefault="000729D7" w:rsidP="00867A8E">
            <w:pPr>
              <w:pStyle w:val="ListParagraph"/>
              <w:numPr>
                <w:ilvl w:val="0"/>
                <w:numId w:val="5"/>
              </w:numPr>
            </w:pPr>
            <w:r w:rsidRPr="00BE47A9">
              <w:t xml:space="preserve">The </w:t>
            </w:r>
            <w:r>
              <w:t>product</w:t>
            </w:r>
            <w:r w:rsidRPr="00BE47A9">
              <w:t xml:space="preserve"> is unpolished, providing little evidence of prior planning, and consideration of purpose and audience, or the presentation</w:t>
            </w:r>
            <w:r>
              <w:t>.</w:t>
            </w:r>
            <w:r w:rsidRPr="00BE47A9">
              <w:t xml:space="preserve"> </w:t>
            </w:r>
          </w:p>
        </w:tc>
      </w:tr>
    </w:tbl>
    <w:p w:rsidR="000729D7" w:rsidRPr="00BE47A9" w:rsidRDefault="000729D7" w:rsidP="000729D7"/>
    <w:p w:rsidR="004B5DDF" w:rsidRPr="00A17B5A" w:rsidRDefault="00116944" w:rsidP="004B5DDF">
      <w:pPr>
        <w:ind w:firstLine="720"/>
        <w:rPr>
          <w:b/>
          <w:sz w:val="24"/>
          <w:szCs w:val="24"/>
        </w:rPr>
      </w:pPr>
      <w:r w:rsidRPr="00A17B5A">
        <w:rPr>
          <w:b/>
          <w:sz w:val="24"/>
          <w:szCs w:val="24"/>
        </w:rPr>
        <w:t>_____ (36)</w:t>
      </w:r>
      <w:r w:rsidR="00A87D5C">
        <w:rPr>
          <w:b/>
          <w:sz w:val="24"/>
          <w:szCs w:val="24"/>
        </w:rPr>
        <w:t xml:space="preserve"> </w:t>
      </w:r>
      <w:r w:rsidRPr="00A17B5A">
        <w:rPr>
          <w:b/>
          <w:sz w:val="24"/>
          <w:szCs w:val="24"/>
        </w:rPr>
        <w:t>Understanding</w:t>
      </w:r>
    </w:p>
    <w:p w:rsidR="00116944" w:rsidRPr="00A17B5A" w:rsidRDefault="00116944" w:rsidP="004B5DDF">
      <w:pPr>
        <w:ind w:firstLine="720"/>
        <w:rPr>
          <w:b/>
          <w:sz w:val="24"/>
          <w:szCs w:val="24"/>
        </w:rPr>
      </w:pPr>
      <w:r w:rsidRPr="00A17B5A">
        <w:rPr>
          <w:b/>
          <w:sz w:val="24"/>
          <w:szCs w:val="24"/>
        </w:rPr>
        <w:t>_____ (16) Performance/Performance Quality</w:t>
      </w:r>
    </w:p>
    <w:p w:rsidR="00116944" w:rsidRPr="00A17B5A" w:rsidRDefault="00116944" w:rsidP="004B5DDF">
      <w:pPr>
        <w:ind w:firstLine="720"/>
        <w:rPr>
          <w:b/>
          <w:sz w:val="24"/>
          <w:szCs w:val="24"/>
        </w:rPr>
      </w:pPr>
      <w:r w:rsidRPr="00A17B5A">
        <w:rPr>
          <w:b/>
          <w:sz w:val="24"/>
          <w:szCs w:val="24"/>
        </w:rPr>
        <w:t>_____ (8) Meets criteria for 3-5 min. presentation, includes works cited, etc.</w:t>
      </w:r>
    </w:p>
    <w:p w:rsidR="00A17B5A" w:rsidRPr="00A17B5A" w:rsidRDefault="00A17B5A" w:rsidP="004B5DDF">
      <w:pPr>
        <w:ind w:firstLine="720"/>
        <w:rPr>
          <w:b/>
          <w:sz w:val="24"/>
          <w:szCs w:val="24"/>
        </w:rPr>
      </w:pPr>
      <w:r w:rsidRPr="00A17B5A">
        <w:rPr>
          <w:b/>
          <w:sz w:val="24"/>
          <w:szCs w:val="24"/>
        </w:rPr>
        <w:t>_____ (60) TOTAL</w:t>
      </w:r>
    </w:p>
    <w:sectPr w:rsidR="00A17B5A" w:rsidRPr="00A17B5A" w:rsidSect="006B50DD">
      <w:pgSz w:w="12240" w:h="15840"/>
      <w:pgMar w:top="1152" w:right="1152" w:bottom="1152"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radley Hand ITC">
    <w:altName w:val="Zapfino"/>
    <w:panose1 w:val="03070402050302030203"/>
    <w:charset w:val="00"/>
    <w:family w:val="script"/>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roman"/>
    <w:pitch w:val="variable"/>
    <w:sig w:usb0="A00002EF" w:usb1="4000004B" w:usb2="00000000" w:usb3="00000000" w:csb0="0000009F" w:csb1="00000000"/>
  </w:font>
  <w:font w:name="ＭＳ 明朝">
    <w:altName w:val="MS Mincho"/>
    <w:charset w:val="4E"/>
    <w:family w:val="auto"/>
    <w:pitch w:val="variable"/>
    <w:sig w:usb0="00000000"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A5139"/>
    <w:multiLevelType w:val="hybridMultilevel"/>
    <w:tmpl w:val="696A9B6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4F61246"/>
    <w:multiLevelType w:val="hybridMultilevel"/>
    <w:tmpl w:val="0EBEDEA8"/>
    <w:lvl w:ilvl="0" w:tplc="04090001">
      <w:start w:val="1"/>
      <w:numFmt w:val="bullet"/>
      <w:lvlText w:val=""/>
      <w:lvlJc w:val="left"/>
      <w:pPr>
        <w:ind w:left="1545" w:hanging="360"/>
      </w:pPr>
      <w:rPr>
        <w:rFonts w:ascii="Symbol" w:hAnsi="Symbol" w:hint="default"/>
      </w:rPr>
    </w:lvl>
    <w:lvl w:ilvl="1" w:tplc="04090003">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2">
    <w:nsid w:val="212F2DD6"/>
    <w:multiLevelType w:val="hybridMultilevel"/>
    <w:tmpl w:val="452C10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CA306D"/>
    <w:multiLevelType w:val="hybridMultilevel"/>
    <w:tmpl w:val="EBDE4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6A10C7A"/>
    <w:multiLevelType w:val="hybridMultilevel"/>
    <w:tmpl w:val="C324C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BA44F97"/>
    <w:multiLevelType w:val="hybridMultilevel"/>
    <w:tmpl w:val="1D3E3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5174B8E"/>
    <w:multiLevelType w:val="hybridMultilevel"/>
    <w:tmpl w:val="B80AD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8477B94"/>
    <w:multiLevelType w:val="hybridMultilevel"/>
    <w:tmpl w:val="7B6C4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C1238C"/>
    <w:multiLevelType w:val="hybridMultilevel"/>
    <w:tmpl w:val="EC6EB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4"/>
  </w:num>
  <w:num w:numId="4">
    <w:abstractNumId w:val="5"/>
  </w:num>
  <w:num w:numId="5">
    <w:abstractNumId w:val="3"/>
  </w:num>
  <w:num w:numId="6">
    <w:abstractNumId w:val="2"/>
  </w:num>
  <w:num w:numId="7">
    <w:abstractNumId w:val="7"/>
  </w:num>
  <w:num w:numId="8">
    <w:abstractNumId w:val="6"/>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displayVerticalDrawingGridEvery w:val="2"/>
  <w:characterSpacingControl w:val="doNotCompress"/>
  <w:compat/>
  <w:rsids>
    <w:rsidRoot w:val="004B5DDF"/>
    <w:rsid w:val="000729D7"/>
    <w:rsid w:val="00116944"/>
    <w:rsid w:val="002F4670"/>
    <w:rsid w:val="00341AD9"/>
    <w:rsid w:val="003B201B"/>
    <w:rsid w:val="004B5DDF"/>
    <w:rsid w:val="004C1178"/>
    <w:rsid w:val="004C7423"/>
    <w:rsid w:val="00550618"/>
    <w:rsid w:val="00557C61"/>
    <w:rsid w:val="0066786B"/>
    <w:rsid w:val="006B50DD"/>
    <w:rsid w:val="006C33D5"/>
    <w:rsid w:val="008F4386"/>
    <w:rsid w:val="00A17B5A"/>
    <w:rsid w:val="00A87D5C"/>
    <w:rsid w:val="00AB0758"/>
    <w:rsid w:val="00AF56A1"/>
    <w:rsid w:val="00C270DA"/>
    <w:rsid w:val="00CD1A51"/>
    <w:rsid w:val="00CD41B6"/>
    <w:rsid w:val="00D433AA"/>
    <w:rsid w:val="00DE713D"/>
    <w:rsid w:val="00F54C84"/>
    <w:rsid w:val="00F8794C"/>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78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5DDF"/>
    <w:pPr>
      <w:ind w:left="720"/>
      <w:contextualSpacing/>
    </w:pPr>
  </w:style>
  <w:style w:type="table" w:styleId="TableGrid">
    <w:name w:val="Table Grid"/>
    <w:basedOn w:val="TableNormal"/>
    <w:uiPriority w:val="59"/>
    <w:rsid w:val="000729D7"/>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TotalTime>
  <Pages>2</Pages>
  <Words>495</Words>
  <Characters>2828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Jeffco Schools</Company>
  <LinksUpToDate>false</LinksUpToDate>
  <CharactersWithSpaces>3317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cp:lastPrinted>2011-12-05T14:32:00Z</cp:lastPrinted>
  <dcterms:created xsi:type="dcterms:W3CDTF">2011-12-01T18:56:00Z</dcterms:created>
  <dcterms:modified xsi:type="dcterms:W3CDTF">2011-12-05T15:50:00Z</dcterms:modified>
</cp:coreProperties>
</file>