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ED" w:rsidRPr="00002D9B" w:rsidRDefault="00A41BED" w:rsidP="00D664EF">
      <w:pPr>
        <w:pStyle w:val="Default"/>
        <w:ind w:right="174"/>
        <w:jc w:val="both"/>
        <w:rPr>
          <w:rFonts w:ascii="Times New Roman" w:hAnsi="Times New Roman" w:cs="Times New Roman"/>
        </w:rPr>
      </w:pPr>
    </w:p>
    <w:p w:rsidR="00002D9B" w:rsidRPr="00002D9B" w:rsidRDefault="00002D9B" w:rsidP="00002D9B">
      <w:pPr>
        <w:pStyle w:val="Default"/>
        <w:jc w:val="both"/>
        <w:rPr>
          <w:rFonts w:ascii="Times New Roman" w:hAnsi="Times New Roman" w:cs="Times New Roman"/>
          <w:b/>
        </w:rPr>
      </w:pPr>
    </w:p>
    <w:p w:rsidR="00A41BED" w:rsidRPr="00002D9B" w:rsidRDefault="00A41BED" w:rsidP="00002D9B">
      <w:pPr>
        <w:pStyle w:val="CM3"/>
        <w:jc w:val="center"/>
        <w:rPr>
          <w:rFonts w:ascii="Times New Roman" w:hAnsi="Times New Roman"/>
          <w:b/>
          <w:color w:val="000000"/>
        </w:rPr>
      </w:pPr>
      <w:r w:rsidRPr="00002D9B">
        <w:rPr>
          <w:rFonts w:ascii="Times New Roman" w:hAnsi="Times New Roman"/>
          <w:b/>
          <w:color w:val="000000"/>
        </w:rPr>
        <w:t>Progress Report</w:t>
      </w:r>
      <w:r w:rsidR="00002D9B" w:rsidRPr="00002D9B">
        <w:rPr>
          <w:rFonts w:ascii="Times New Roman" w:hAnsi="Times New Roman"/>
          <w:b/>
          <w:color w:val="000000"/>
        </w:rPr>
        <w:t xml:space="preserve"> #1</w:t>
      </w:r>
    </w:p>
    <w:p w:rsidR="00002D9B" w:rsidRPr="00002D9B" w:rsidRDefault="00002D9B" w:rsidP="00002D9B">
      <w:pPr>
        <w:pStyle w:val="Default"/>
      </w:pPr>
    </w:p>
    <w:p w:rsidR="00A41BED" w:rsidRDefault="00B51B2B" w:rsidP="00D664EF">
      <w:pPr>
        <w:pStyle w:val="CM3"/>
        <w:spacing w:after="197" w:line="311" w:lineRule="atLeast"/>
        <w:ind w:right="174"/>
        <w:jc w:val="both"/>
        <w:rPr>
          <w:rFonts w:ascii="Times New Roman" w:hAnsi="Times New Roman"/>
          <w:color w:val="000000"/>
        </w:rPr>
      </w:pPr>
      <w:r>
        <w:rPr>
          <w:rFonts w:ascii="Times New Roman" w:hAnsi="Times New Roman"/>
          <w:color w:val="000000"/>
        </w:rPr>
        <w:t>For Progress Report #1 you will primarily be reporting on your results from Part 1 of the project</w:t>
      </w:r>
      <w:r w:rsidRPr="00002D9B">
        <w:rPr>
          <w:rFonts w:ascii="Times New Roman" w:hAnsi="Times New Roman"/>
          <w:color w:val="000000"/>
        </w:rPr>
        <w:t>.</w:t>
      </w:r>
      <w:r>
        <w:rPr>
          <w:rFonts w:ascii="Times New Roman" w:hAnsi="Times New Roman"/>
          <w:color w:val="000000"/>
        </w:rPr>
        <w:t xml:space="preserve"> </w:t>
      </w:r>
      <w:r w:rsidR="00002D9B">
        <w:rPr>
          <w:rFonts w:ascii="Times New Roman" w:hAnsi="Times New Roman"/>
          <w:color w:val="000000"/>
        </w:rPr>
        <w:t xml:space="preserve">Your report should be a complete and concise summary of your work on the project </w:t>
      </w:r>
      <w:r>
        <w:rPr>
          <w:rFonts w:ascii="Times New Roman" w:hAnsi="Times New Roman"/>
          <w:color w:val="000000"/>
        </w:rPr>
        <w:t>to date</w:t>
      </w:r>
      <w:r w:rsidR="00A41BED" w:rsidRPr="00002D9B">
        <w:rPr>
          <w:rFonts w:ascii="Times New Roman" w:hAnsi="Times New Roman"/>
          <w:color w:val="000000"/>
        </w:rPr>
        <w:t xml:space="preserve">. </w:t>
      </w:r>
      <w:r>
        <w:rPr>
          <w:rFonts w:ascii="Times New Roman" w:hAnsi="Times New Roman"/>
          <w:color w:val="000000"/>
        </w:rPr>
        <w:t xml:space="preserve">Specific questions and items to include are noted below. </w:t>
      </w:r>
      <w:r w:rsidR="00A41BED" w:rsidRPr="00002D9B">
        <w:rPr>
          <w:rFonts w:ascii="Times New Roman" w:hAnsi="Times New Roman"/>
          <w:color w:val="000000"/>
        </w:rPr>
        <w:t xml:space="preserve">If your group does not </w:t>
      </w:r>
      <w:r>
        <w:rPr>
          <w:rFonts w:ascii="Times New Roman" w:hAnsi="Times New Roman"/>
          <w:color w:val="000000"/>
        </w:rPr>
        <w:t xml:space="preserve">yet </w:t>
      </w:r>
      <w:r w:rsidR="00A41BED" w:rsidRPr="00002D9B">
        <w:rPr>
          <w:rFonts w:ascii="Times New Roman" w:hAnsi="Times New Roman"/>
          <w:color w:val="000000"/>
        </w:rPr>
        <w:t xml:space="preserve">have </w:t>
      </w:r>
      <w:r>
        <w:rPr>
          <w:rFonts w:ascii="Times New Roman" w:hAnsi="Times New Roman"/>
          <w:color w:val="000000"/>
        </w:rPr>
        <w:t xml:space="preserve">all data or information outlined below, </w:t>
      </w:r>
      <w:r w:rsidR="00A41BED" w:rsidRPr="00002D9B">
        <w:rPr>
          <w:rFonts w:ascii="Times New Roman" w:hAnsi="Times New Roman"/>
          <w:color w:val="000000"/>
        </w:rPr>
        <w:t>you should explain the issue or issues your group is currently working out so that you CAN get the plots and analysis c</w:t>
      </w:r>
      <w:r w:rsidR="00002D9B">
        <w:rPr>
          <w:rFonts w:ascii="Times New Roman" w:hAnsi="Times New Roman"/>
          <w:color w:val="000000"/>
        </w:rPr>
        <w:t>ompleted.</w:t>
      </w:r>
      <w:r w:rsidR="00D664EF" w:rsidRPr="00002D9B">
        <w:rPr>
          <w:rFonts w:ascii="Times New Roman" w:hAnsi="Times New Roman"/>
          <w:color w:val="000000"/>
        </w:rPr>
        <w:t xml:space="preserve"> </w:t>
      </w:r>
      <w:r w:rsidR="00A41BED" w:rsidRPr="00002D9B">
        <w:rPr>
          <w:rFonts w:ascii="Times New Roman" w:hAnsi="Times New Roman"/>
          <w:color w:val="000000"/>
        </w:rPr>
        <w:t xml:space="preserve">All plots should have a title, short caption, correctly labeled axes, and printed with only a WHITE background. </w:t>
      </w:r>
    </w:p>
    <w:p w:rsidR="00002D9B" w:rsidRPr="00002D9B" w:rsidRDefault="00002D9B" w:rsidP="00002D9B">
      <w:pPr>
        <w:pStyle w:val="Default"/>
      </w:pPr>
    </w:p>
    <w:p w:rsidR="00A41BED" w:rsidRPr="00002D9B" w:rsidRDefault="00A41BED" w:rsidP="00002D9B">
      <w:pPr>
        <w:pStyle w:val="Default"/>
        <w:numPr>
          <w:ilvl w:val="0"/>
          <w:numId w:val="5"/>
        </w:numPr>
        <w:spacing w:after="284"/>
        <w:ind w:right="174"/>
        <w:jc w:val="both"/>
        <w:rPr>
          <w:rFonts w:ascii="Times New Roman" w:hAnsi="Times New Roman" w:cs="Times New Roman"/>
        </w:rPr>
      </w:pPr>
      <w:r w:rsidRPr="00002D9B">
        <w:rPr>
          <w:rFonts w:ascii="Times New Roman" w:hAnsi="Times New Roman" w:cs="Times New Roman"/>
        </w:rPr>
        <w:t>Provide the absorption spectra resulting from each of the phosphorus</w:t>
      </w:r>
      <w:r w:rsidR="00B51B2B">
        <w:rPr>
          <w:rFonts w:ascii="Times New Roman" w:hAnsi="Times New Roman" w:cs="Times New Roman"/>
        </w:rPr>
        <w:t xml:space="preserve"> analysis</w:t>
      </w:r>
      <w:r w:rsidRPr="00002D9B">
        <w:rPr>
          <w:rFonts w:ascii="Times New Roman" w:hAnsi="Times New Roman" w:cs="Times New Roman"/>
        </w:rPr>
        <w:t xml:space="preserve"> methods. Overlay them on one plot. </w:t>
      </w:r>
      <w:r w:rsidR="00D664EF" w:rsidRPr="00002D9B">
        <w:rPr>
          <w:rFonts w:ascii="Times New Roman" w:hAnsi="Times New Roman" w:cs="Times New Roman"/>
        </w:rPr>
        <w:t xml:space="preserve"> </w:t>
      </w:r>
      <w:r w:rsidRPr="00002D9B">
        <w:rPr>
          <w:rFonts w:ascii="Times New Roman" w:hAnsi="Times New Roman" w:cs="Times New Roman"/>
        </w:rPr>
        <w:t xml:space="preserve">Point out the wavelengths you </w:t>
      </w:r>
      <w:r w:rsidR="00B51B2B">
        <w:rPr>
          <w:rFonts w:ascii="Times New Roman" w:hAnsi="Times New Roman" w:cs="Times New Roman"/>
        </w:rPr>
        <w:t>chose</w:t>
      </w:r>
      <w:r w:rsidRPr="00002D9B">
        <w:rPr>
          <w:rFonts w:ascii="Times New Roman" w:hAnsi="Times New Roman" w:cs="Times New Roman"/>
        </w:rPr>
        <w:t xml:space="preserve"> for each method, and defend your choices in the context of the data in this plot. </w:t>
      </w:r>
    </w:p>
    <w:p w:rsidR="00A41BED" w:rsidRPr="00002D9B" w:rsidRDefault="00A41BED" w:rsidP="00002D9B">
      <w:pPr>
        <w:pStyle w:val="Default"/>
        <w:numPr>
          <w:ilvl w:val="0"/>
          <w:numId w:val="5"/>
        </w:numPr>
        <w:spacing w:after="284"/>
        <w:ind w:right="174"/>
        <w:jc w:val="both"/>
        <w:rPr>
          <w:rFonts w:ascii="Times New Roman" w:hAnsi="Times New Roman" w:cs="Times New Roman"/>
        </w:rPr>
      </w:pPr>
      <w:r w:rsidRPr="00002D9B">
        <w:rPr>
          <w:rFonts w:ascii="Times New Roman" w:hAnsi="Times New Roman" w:cs="Times New Roman"/>
        </w:rPr>
        <w:t xml:space="preserve">Provide the curves for your standards for both methods. Comment on the initial impressions your group has regarding the linear and dynamic ranges for both methods. It is fine to include more than one plot of each method, if </w:t>
      </w:r>
      <w:r w:rsidR="00002D9B">
        <w:rPr>
          <w:rFonts w:ascii="Times New Roman" w:hAnsi="Times New Roman" w:cs="Times New Roman"/>
        </w:rPr>
        <w:t>that helps to make your points.</w:t>
      </w:r>
      <w:r w:rsidR="00D664EF" w:rsidRPr="00002D9B">
        <w:rPr>
          <w:rFonts w:ascii="Times New Roman" w:hAnsi="Times New Roman" w:cs="Times New Roman"/>
        </w:rPr>
        <w:t xml:space="preserve"> </w:t>
      </w:r>
      <w:r w:rsidRPr="00002D9B">
        <w:rPr>
          <w:rFonts w:ascii="Times New Roman" w:hAnsi="Times New Roman" w:cs="Times New Roman"/>
        </w:rPr>
        <w:t xml:space="preserve">Note that your FINAL report should only show one plot. </w:t>
      </w:r>
    </w:p>
    <w:p w:rsidR="00A41BED" w:rsidRDefault="00A41BED" w:rsidP="00002D9B">
      <w:pPr>
        <w:pStyle w:val="Default"/>
        <w:numPr>
          <w:ilvl w:val="0"/>
          <w:numId w:val="5"/>
        </w:numPr>
        <w:spacing w:after="284"/>
        <w:ind w:right="174"/>
        <w:jc w:val="both"/>
        <w:rPr>
          <w:rFonts w:ascii="Times New Roman" w:hAnsi="Times New Roman" w:cs="Times New Roman"/>
        </w:rPr>
      </w:pPr>
      <w:r w:rsidRPr="00002D9B">
        <w:rPr>
          <w:rFonts w:ascii="Times New Roman" w:hAnsi="Times New Roman" w:cs="Times New Roman"/>
        </w:rPr>
        <w:t xml:space="preserve">What </w:t>
      </w:r>
      <w:r w:rsidR="00B51B2B">
        <w:rPr>
          <w:rFonts w:ascii="Times New Roman" w:hAnsi="Times New Roman" w:cs="Times New Roman"/>
        </w:rPr>
        <w:t xml:space="preserve">is the method detection limit (MDL) </w:t>
      </w:r>
      <w:r w:rsidRPr="00002D9B">
        <w:rPr>
          <w:rFonts w:ascii="Times New Roman" w:hAnsi="Times New Roman" w:cs="Times New Roman"/>
        </w:rPr>
        <w:t xml:space="preserve">for </w:t>
      </w:r>
      <w:r w:rsidR="00B51B2B">
        <w:rPr>
          <w:rFonts w:ascii="Times New Roman" w:hAnsi="Times New Roman" w:cs="Times New Roman"/>
        </w:rPr>
        <w:t>each method</w:t>
      </w:r>
      <w:r w:rsidRPr="00002D9B">
        <w:rPr>
          <w:rFonts w:ascii="Times New Roman" w:hAnsi="Times New Roman" w:cs="Times New Roman"/>
        </w:rPr>
        <w:t>?</w:t>
      </w:r>
      <w:r w:rsidR="00D664EF" w:rsidRPr="00002D9B">
        <w:rPr>
          <w:rFonts w:ascii="Times New Roman" w:hAnsi="Times New Roman" w:cs="Times New Roman"/>
        </w:rPr>
        <w:t xml:space="preserve"> </w:t>
      </w:r>
      <w:r w:rsidRPr="00002D9B">
        <w:rPr>
          <w:rFonts w:ascii="Times New Roman" w:hAnsi="Times New Roman" w:cs="Times New Roman"/>
        </w:rPr>
        <w:t xml:space="preserve">Explain your </w:t>
      </w:r>
      <w:r w:rsidR="00B51B2B">
        <w:rPr>
          <w:rFonts w:ascii="Times New Roman" w:hAnsi="Times New Roman" w:cs="Times New Roman"/>
        </w:rPr>
        <w:t xml:space="preserve">choice of </w:t>
      </w:r>
      <w:r w:rsidR="004B4D86">
        <w:rPr>
          <w:rFonts w:ascii="Times New Roman" w:hAnsi="Times New Roman" w:cs="Times New Roman"/>
        </w:rPr>
        <w:t xml:space="preserve">the </w:t>
      </w:r>
      <w:r w:rsidRPr="00002D9B">
        <w:rPr>
          <w:rFonts w:ascii="Times New Roman" w:hAnsi="Times New Roman" w:cs="Times New Roman"/>
        </w:rPr>
        <w:t xml:space="preserve">phosphorus concentration </w:t>
      </w:r>
      <w:r w:rsidR="004B4D86">
        <w:rPr>
          <w:rFonts w:ascii="Times New Roman" w:hAnsi="Times New Roman" w:cs="Times New Roman"/>
        </w:rPr>
        <w:t>used</w:t>
      </w:r>
      <w:r w:rsidR="00B51B2B">
        <w:rPr>
          <w:rFonts w:ascii="Times New Roman" w:hAnsi="Times New Roman" w:cs="Times New Roman"/>
        </w:rPr>
        <w:t xml:space="preserve"> </w:t>
      </w:r>
      <w:r w:rsidR="004B4D86">
        <w:rPr>
          <w:rFonts w:ascii="Times New Roman" w:hAnsi="Times New Roman" w:cs="Times New Roman"/>
        </w:rPr>
        <w:t>to determine</w:t>
      </w:r>
      <w:r w:rsidR="00B51B2B">
        <w:rPr>
          <w:rFonts w:ascii="Times New Roman" w:hAnsi="Times New Roman" w:cs="Times New Roman"/>
        </w:rPr>
        <w:t xml:space="preserve"> the detection limit</w:t>
      </w:r>
      <w:r w:rsidRPr="00002D9B">
        <w:rPr>
          <w:rFonts w:ascii="Times New Roman" w:hAnsi="Times New Roman" w:cs="Times New Roman"/>
        </w:rPr>
        <w:t xml:space="preserve">. </w:t>
      </w:r>
    </w:p>
    <w:p w:rsidR="00A41BED" w:rsidRPr="00002D9B" w:rsidRDefault="00A41BED" w:rsidP="00002D9B">
      <w:pPr>
        <w:pStyle w:val="Default"/>
        <w:numPr>
          <w:ilvl w:val="0"/>
          <w:numId w:val="5"/>
        </w:numPr>
        <w:spacing w:after="284"/>
        <w:ind w:right="174"/>
        <w:jc w:val="both"/>
        <w:rPr>
          <w:rFonts w:ascii="Times New Roman" w:hAnsi="Times New Roman" w:cs="Times New Roman"/>
        </w:rPr>
      </w:pPr>
      <w:r w:rsidRPr="00002D9B">
        <w:rPr>
          <w:rFonts w:ascii="Times New Roman" w:hAnsi="Times New Roman" w:cs="Times New Roman"/>
        </w:rPr>
        <w:t>Explain what quality assurance measures you</w:t>
      </w:r>
      <w:r w:rsidR="004B4D86">
        <w:rPr>
          <w:rFonts w:ascii="Times New Roman" w:hAnsi="Times New Roman" w:cs="Times New Roman"/>
        </w:rPr>
        <w:t>r</w:t>
      </w:r>
      <w:r w:rsidRPr="00002D9B">
        <w:rPr>
          <w:rFonts w:ascii="Times New Roman" w:hAnsi="Times New Roman" w:cs="Times New Roman"/>
        </w:rPr>
        <w:t xml:space="preserve"> group is taking to ensure your results remain sufficiently accurate and precise. </w:t>
      </w:r>
    </w:p>
    <w:p w:rsidR="00A41BED" w:rsidRDefault="00A41BED" w:rsidP="00002D9B">
      <w:pPr>
        <w:pStyle w:val="Default"/>
        <w:numPr>
          <w:ilvl w:val="0"/>
          <w:numId w:val="5"/>
        </w:numPr>
        <w:spacing w:after="284"/>
        <w:ind w:right="174"/>
        <w:jc w:val="both"/>
        <w:rPr>
          <w:rFonts w:ascii="Times New Roman" w:hAnsi="Times New Roman" w:cs="Times New Roman"/>
        </w:rPr>
      </w:pPr>
      <w:r w:rsidRPr="00002D9B">
        <w:rPr>
          <w:rFonts w:ascii="Times New Roman" w:hAnsi="Times New Roman" w:cs="Times New Roman"/>
        </w:rPr>
        <w:t xml:space="preserve">How </w:t>
      </w:r>
      <w:r w:rsidR="004B4D86">
        <w:rPr>
          <w:rFonts w:ascii="Times New Roman" w:hAnsi="Times New Roman" w:cs="Times New Roman"/>
        </w:rPr>
        <w:t>will your group evaluate</w:t>
      </w:r>
      <w:r w:rsidRPr="00002D9B">
        <w:rPr>
          <w:rFonts w:ascii="Times New Roman" w:hAnsi="Times New Roman" w:cs="Times New Roman"/>
        </w:rPr>
        <w:t xml:space="preserve"> any matrix effects in your lake water sample? If there are matrix effects present, how </w:t>
      </w:r>
      <w:r w:rsidR="004B4D86">
        <w:rPr>
          <w:rFonts w:ascii="Times New Roman" w:hAnsi="Times New Roman" w:cs="Times New Roman"/>
        </w:rPr>
        <w:t>will</w:t>
      </w:r>
      <w:r w:rsidRPr="00002D9B">
        <w:rPr>
          <w:rFonts w:ascii="Times New Roman" w:hAnsi="Times New Roman" w:cs="Times New Roman"/>
        </w:rPr>
        <w:t xml:space="preserve"> you compensate for them? </w:t>
      </w:r>
    </w:p>
    <w:p w:rsidR="00A41BED" w:rsidRPr="00002D9B" w:rsidRDefault="0055231F" w:rsidP="00D664EF">
      <w:pPr>
        <w:pStyle w:val="CM1"/>
        <w:ind w:right="174"/>
        <w:jc w:val="both"/>
        <w:rPr>
          <w:rFonts w:ascii="Times New Roman" w:hAnsi="Times New Roman"/>
        </w:rPr>
      </w:pPr>
      <w:bookmarkStart w:id="0" w:name="_GoBack"/>
      <w:bookmarkEnd w:id="0"/>
      <w:r w:rsidRPr="0055231F">
        <w:rPr>
          <w:rFonts w:ascii="Times New Roman" w:hAnsi="Times New Roman"/>
          <w:color w:val="000000"/>
        </w:rPr>
        <w:t>Please staple the notebook pages to one of the progress report</w:t>
      </w:r>
      <w:r>
        <w:rPr>
          <w:rFonts w:ascii="Times New Roman" w:hAnsi="Times New Roman"/>
          <w:color w:val="000000"/>
        </w:rPr>
        <w:t>s</w:t>
      </w:r>
      <w:r w:rsidRPr="0055231F">
        <w:rPr>
          <w:rFonts w:ascii="Times New Roman" w:hAnsi="Times New Roman"/>
          <w:color w:val="000000"/>
        </w:rPr>
        <w:t xml:space="preserve">. </w:t>
      </w:r>
      <w:r>
        <w:rPr>
          <w:rFonts w:ascii="Times New Roman" w:hAnsi="Times New Roman"/>
          <w:color w:val="000000"/>
        </w:rPr>
        <w:t xml:space="preserve">The notebook pages </w:t>
      </w:r>
      <w:r w:rsidR="00A84AD3">
        <w:rPr>
          <w:rFonts w:ascii="Times New Roman" w:hAnsi="Times New Roman"/>
          <w:color w:val="000000"/>
        </w:rPr>
        <w:t>should</w:t>
      </w:r>
      <w:r w:rsidR="00C24514">
        <w:rPr>
          <w:rFonts w:ascii="Times New Roman" w:hAnsi="Times New Roman"/>
          <w:color w:val="000000"/>
        </w:rPr>
        <w:t xml:space="preserve"> be from one group member; that is, </w:t>
      </w:r>
      <w:r w:rsidR="00A41BED" w:rsidRPr="00002D9B">
        <w:rPr>
          <w:rFonts w:ascii="Times New Roman" w:hAnsi="Times New Roman"/>
          <w:color w:val="000000"/>
        </w:rPr>
        <w:t xml:space="preserve">don’t hand in </w:t>
      </w:r>
      <w:r w:rsidR="00C24514">
        <w:rPr>
          <w:rFonts w:ascii="Times New Roman" w:hAnsi="Times New Roman"/>
          <w:color w:val="000000"/>
        </w:rPr>
        <w:t xml:space="preserve">pages </w:t>
      </w:r>
      <w:r w:rsidR="00A84AD3">
        <w:rPr>
          <w:rFonts w:ascii="Times New Roman" w:hAnsi="Times New Roman"/>
          <w:color w:val="000000"/>
        </w:rPr>
        <w:t xml:space="preserve">with the same information </w:t>
      </w:r>
      <w:r w:rsidR="00C24514">
        <w:rPr>
          <w:rFonts w:ascii="Times New Roman" w:hAnsi="Times New Roman"/>
          <w:color w:val="000000"/>
        </w:rPr>
        <w:t>from everyone in the group</w:t>
      </w:r>
      <w:r w:rsidR="00002D9B">
        <w:rPr>
          <w:rFonts w:ascii="Times New Roman" w:hAnsi="Times New Roman"/>
          <w:color w:val="000000"/>
        </w:rPr>
        <w:t>.</w:t>
      </w:r>
      <w:r w:rsidR="00D664EF" w:rsidRPr="00002D9B">
        <w:rPr>
          <w:rFonts w:ascii="Times New Roman" w:hAnsi="Times New Roman"/>
          <w:color w:val="000000"/>
        </w:rPr>
        <w:t xml:space="preserve"> </w:t>
      </w:r>
      <w:r w:rsidR="00A41BED" w:rsidRPr="00002D9B">
        <w:rPr>
          <w:rFonts w:ascii="Times New Roman" w:hAnsi="Times New Roman"/>
          <w:color w:val="000000"/>
        </w:rPr>
        <w:t xml:space="preserve">We do not expect your notebook pages to be works of art, so no worries if there are mistakes, things crossed out, or incomplete analysis. </w:t>
      </w:r>
    </w:p>
    <w:sectPr w:rsidR="00A41BED" w:rsidRPr="00002D9B">
      <w:pgSz w:w="12240" w:h="16340"/>
      <w:pgMar w:top="1153" w:right="1067" w:bottom="1440" w:left="12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45A"/>
    <w:multiLevelType w:val="hybridMultilevel"/>
    <w:tmpl w:val="61EA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B5B8E"/>
    <w:multiLevelType w:val="multilevel"/>
    <w:tmpl w:val="BF604132"/>
    <w:lvl w:ilvl="0">
      <w:start w:val="1"/>
      <w:numFmt w:val="decimal"/>
      <w:lvlText w:val="%1."/>
      <w:lvlJc w:val="left"/>
      <w:rPr>
        <w:rFonts w:ascii="Times New Roman" w:eastAsiaTheme="minorEastAsia"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FE7ECA"/>
    <w:multiLevelType w:val="multilevel"/>
    <w:tmpl w:val="1ED4244A"/>
    <w:lvl w:ilvl="0">
      <w:start w:val="1"/>
      <w:numFmt w:val="decimal"/>
      <w:lvlText w:val="%1."/>
      <w:lvlJc w:val="left"/>
      <w:rPr>
        <w:rFonts w:ascii="Times New Roman" w:eastAsiaTheme="minorEastAsia" w:hAnsi="Times New Roman"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ABE58CA"/>
    <w:multiLevelType w:val="multilevel"/>
    <w:tmpl w:val="DE560466"/>
    <w:lvl w:ilvl="0">
      <w:start w:val="1"/>
      <w:numFmt w:val="decimal"/>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01190EE"/>
    <w:multiLevelType w:val="hybridMultilevel"/>
    <w:tmpl w:val="DE24AA60"/>
    <w:lvl w:ilvl="0" w:tplc="0409000F">
      <w:start w:val="1"/>
      <w:numFmt w:val="decimal"/>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EF"/>
    <w:rsid w:val="00002D9B"/>
    <w:rsid w:val="00015E66"/>
    <w:rsid w:val="00061269"/>
    <w:rsid w:val="00182F5A"/>
    <w:rsid w:val="002E01E1"/>
    <w:rsid w:val="003A7E6C"/>
    <w:rsid w:val="004B4D86"/>
    <w:rsid w:val="0055231F"/>
    <w:rsid w:val="00594ABD"/>
    <w:rsid w:val="007A3558"/>
    <w:rsid w:val="00A41BED"/>
    <w:rsid w:val="00A84AD3"/>
    <w:rsid w:val="00B51B2B"/>
    <w:rsid w:val="00C24514"/>
    <w:rsid w:val="00D6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1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Progress%20report-zelewski329F10[1].docx</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Progress%20report-zelewski329F10[1].docx</dc:title>
  <dc:creator>Linda</dc:creator>
  <cp:lastModifiedBy>Student</cp:lastModifiedBy>
  <cp:revision>2</cp:revision>
  <cp:lastPrinted>2012-03-08T16:01:00Z</cp:lastPrinted>
  <dcterms:created xsi:type="dcterms:W3CDTF">2014-06-11T20:00:00Z</dcterms:created>
  <dcterms:modified xsi:type="dcterms:W3CDTF">2014-06-11T20:00:00Z</dcterms:modified>
</cp:coreProperties>
</file>